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379" w:rsidRDefault="00386379">
      <w:pPr>
        <w:spacing w:after="1" w:line="220" w:lineRule="atLeast"/>
        <w:jc w:val="center"/>
        <w:outlineLvl w:val="0"/>
      </w:pPr>
      <w:r>
        <w:rPr>
          <w:rFonts w:ascii="Calibri" w:hAnsi="Calibri" w:cs="Calibri"/>
          <w:b/>
        </w:rPr>
        <w:t xml:space="preserve">КОЛЛЕГИЯ </w:t>
      </w:r>
      <w:bookmarkStart w:id="0" w:name="_GoBack"/>
      <w:bookmarkEnd w:id="0"/>
      <w:r>
        <w:rPr>
          <w:rFonts w:ascii="Calibri" w:hAnsi="Calibri" w:cs="Calibri"/>
          <w:b/>
        </w:rPr>
        <w:t xml:space="preserve"> АДМИНИСТРАЦИИ КЕМЕРОВСКОЙ ОБЛАСТИ</w:t>
      </w:r>
    </w:p>
    <w:p w:rsidR="00386379" w:rsidRDefault="00386379">
      <w:pPr>
        <w:spacing w:after="1" w:line="220" w:lineRule="atLeast"/>
        <w:jc w:val="center"/>
      </w:pPr>
    </w:p>
    <w:p w:rsidR="00386379" w:rsidRDefault="00386379">
      <w:pPr>
        <w:spacing w:after="1" w:line="220" w:lineRule="atLeast"/>
        <w:jc w:val="center"/>
      </w:pPr>
      <w:r>
        <w:rPr>
          <w:rFonts w:ascii="Calibri" w:hAnsi="Calibri" w:cs="Calibri"/>
          <w:b/>
        </w:rPr>
        <w:t>ПОСТАНОВЛЕНИЕ</w:t>
      </w:r>
    </w:p>
    <w:p w:rsidR="00386379" w:rsidRDefault="00386379">
      <w:pPr>
        <w:spacing w:after="1" w:line="220" w:lineRule="atLeast"/>
        <w:jc w:val="center"/>
      </w:pPr>
      <w:r>
        <w:rPr>
          <w:rFonts w:ascii="Calibri" w:hAnsi="Calibri" w:cs="Calibri"/>
          <w:b/>
        </w:rPr>
        <w:t>от 30 марта 2010 г. N 127</w:t>
      </w:r>
    </w:p>
    <w:p w:rsidR="00386379" w:rsidRDefault="00386379">
      <w:pPr>
        <w:spacing w:after="1" w:line="220" w:lineRule="atLeast"/>
        <w:jc w:val="center"/>
      </w:pPr>
    </w:p>
    <w:p w:rsidR="00386379" w:rsidRDefault="00386379">
      <w:pPr>
        <w:spacing w:after="1" w:line="220" w:lineRule="atLeast"/>
        <w:jc w:val="center"/>
      </w:pPr>
      <w:r>
        <w:rPr>
          <w:rFonts w:ascii="Calibri" w:hAnsi="Calibri" w:cs="Calibri"/>
          <w:b/>
        </w:rPr>
        <w:t>ОБ УТВЕРЖДЕНИИ ПОЛОЖЕНИЯ О ДЕПАРТАМЕНТЕ КУЛЬТУРЫ</w:t>
      </w:r>
    </w:p>
    <w:p w:rsidR="00386379" w:rsidRDefault="00386379">
      <w:pPr>
        <w:spacing w:after="1" w:line="220" w:lineRule="atLeast"/>
        <w:jc w:val="center"/>
      </w:pPr>
      <w:r>
        <w:rPr>
          <w:rFonts w:ascii="Calibri" w:hAnsi="Calibri" w:cs="Calibri"/>
          <w:b/>
        </w:rPr>
        <w:t>И НАЦИОНАЛЬНОЙ ПОЛИТИКИ КЕМЕРОВСКОЙ ОБЛАСТИ</w:t>
      </w:r>
    </w:p>
    <w:p w:rsidR="00386379" w:rsidRDefault="00386379">
      <w:pPr>
        <w:spacing w:after="1" w:line="220" w:lineRule="atLeast"/>
        <w:jc w:val="center"/>
      </w:pPr>
      <w:r>
        <w:rPr>
          <w:rFonts w:ascii="Calibri" w:hAnsi="Calibri" w:cs="Calibri"/>
        </w:rPr>
        <w:t>Список изменяющих документов</w:t>
      </w:r>
    </w:p>
    <w:p w:rsidR="00386379" w:rsidRDefault="00386379">
      <w:pPr>
        <w:spacing w:after="1" w:line="220" w:lineRule="atLeast"/>
        <w:jc w:val="center"/>
      </w:pPr>
      <w:proofErr w:type="gramStart"/>
      <w:r>
        <w:rPr>
          <w:rFonts w:ascii="Calibri" w:hAnsi="Calibri" w:cs="Calibri"/>
        </w:rPr>
        <w:t>(в ред. постановлений Коллегии Администрации Кемеровской области</w:t>
      </w:r>
      <w:proofErr w:type="gramEnd"/>
    </w:p>
    <w:p w:rsidR="00386379" w:rsidRDefault="00386379">
      <w:pPr>
        <w:spacing w:after="1" w:line="220" w:lineRule="atLeast"/>
        <w:jc w:val="center"/>
      </w:pPr>
      <w:r>
        <w:rPr>
          <w:rFonts w:ascii="Calibri" w:hAnsi="Calibri" w:cs="Calibri"/>
        </w:rPr>
        <w:t xml:space="preserve">от 21.02.2013 </w:t>
      </w:r>
      <w:hyperlink r:id="rId5" w:history="1">
        <w:r>
          <w:rPr>
            <w:rFonts w:ascii="Calibri" w:hAnsi="Calibri" w:cs="Calibri"/>
            <w:color w:val="0000FF"/>
          </w:rPr>
          <w:t>N 59</w:t>
        </w:r>
      </w:hyperlink>
      <w:r>
        <w:rPr>
          <w:rFonts w:ascii="Calibri" w:hAnsi="Calibri" w:cs="Calibri"/>
        </w:rPr>
        <w:t xml:space="preserve">, от 25.07.2013 </w:t>
      </w:r>
      <w:hyperlink r:id="rId6" w:history="1">
        <w:r>
          <w:rPr>
            <w:rFonts w:ascii="Calibri" w:hAnsi="Calibri" w:cs="Calibri"/>
            <w:color w:val="0000FF"/>
          </w:rPr>
          <w:t>N 312</w:t>
        </w:r>
      </w:hyperlink>
      <w:r>
        <w:rPr>
          <w:rFonts w:ascii="Calibri" w:hAnsi="Calibri" w:cs="Calibri"/>
        </w:rPr>
        <w:t xml:space="preserve">, от 25.10.2016 </w:t>
      </w:r>
      <w:hyperlink r:id="rId7" w:history="1">
        <w:r>
          <w:rPr>
            <w:rFonts w:ascii="Calibri" w:hAnsi="Calibri" w:cs="Calibri"/>
            <w:color w:val="0000FF"/>
          </w:rPr>
          <w:t>N 422</w:t>
        </w:r>
      </w:hyperlink>
      <w:r>
        <w:rPr>
          <w:rFonts w:ascii="Calibri" w:hAnsi="Calibri" w:cs="Calibri"/>
        </w:rPr>
        <w:t>)</w:t>
      </w:r>
    </w:p>
    <w:p w:rsidR="00386379" w:rsidRDefault="00386379">
      <w:pPr>
        <w:spacing w:after="1" w:line="220" w:lineRule="atLeast"/>
        <w:jc w:val="center"/>
      </w:pPr>
    </w:p>
    <w:p w:rsidR="00386379" w:rsidRDefault="00386379">
      <w:pPr>
        <w:spacing w:after="1" w:line="220" w:lineRule="atLeast"/>
        <w:ind w:firstLine="540"/>
        <w:jc w:val="both"/>
      </w:pPr>
      <w:proofErr w:type="gramStart"/>
      <w:r>
        <w:rPr>
          <w:rFonts w:ascii="Calibri" w:hAnsi="Calibri" w:cs="Calibri"/>
        </w:rPr>
        <w:t xml:space="preserve">В соответствии с Федеральным </w:t>
      </w:r>
      <w:hyperlink r:id="rId8" w:history="1">
        <w:r>
          <w:rPr>
            <w:rFonts w:ascii="Calibri" w:hAnsi="Calibri" w:cs="Calibri"/>
            <w:color w:val="0000FF"/>
          </w:rPr>
          <w:t>законом</w:t>
        </w:r>
      </w:hyperlink>
      <w:r>
        <w:rPr>
          <w:rFonts w:ascii="Calibri" w:hAnsi="Calibri" w:cs="Calibri"/>
        </w:rPr>
        <w:t xml:space="preserve"> от 27.07.2004 N 79-ФЗ "О государственной гражданской службе Российской Федерации", </w:t>
      </w:r>
      <w:hyperlink r:id="rId9" w:history="1">
        <w:r>
          <w:rPr>
            <w:rFonts w:ascii="Calibri" w:hAnsi="Calibri" w:cs="Calibri"/>
            <w:color w:val="0000FF"/>
          </w:rPr>
          <w:t>Законом</w:t>
        </w:r>
      </w:hyperlink>
      <w:r>
        <w:rPr>
          <w:rFonts w:ascii="Calibri" w:hAnsi="Calibri" w:cs="Calibri"/>
        </w:rPr>
        <w:t xml:space="preserve"> Кемеровской области от 09.03.2005 N 47-ОЗ "О системе исполнительных органов государственной власти Кемеровской области", </w:t>
      </w:r>
      <w:hyperlink r:id="rId10" w:history="1">
        <w:r>
          <w:rPr>
            <w:rFonts w:ascii="Calibri" w:hAnsi="Calibri" w:cs="Calibri"/>
            <w:color w:val="0000FF"/>
          </w:rPr>
          <w:t>Законом</w:t>
        </w:r>
      </w:hyperlink>
      <w:r>
        <w:rPr>
          <w:rFonts w:ascii="Calibri" w:hAnsi="Calibri" w:cs="Calibri"/>
        </w:rPr>
        <w:t xml:space="preserve"> Кемеровской области от 01.08.2005 N 103-ОЗ "О государственных должностях Кемеровской области и государственной гражданской службе Кемеровской области", </w:t>
      </w:r>
      <w:hyperlink r:id="rId11" w:history="1">
        <w:r>
          <w:rPr>
            <w:rFonts w:ascii="Calibri" w:hAnsi="Calibri" w:cs="Calibri"/>
            <w:color w:val="0000FF"/>
          </w:rPr>
          <w:t>постановлением</w:t>
        </w:r>
      </w:hyperlink>
      <w:r>
        <w:rPr>
          <w:rFonts w:ascii="Calibri" w:hAnsi="Calibri" w:cs="Calibri"/>
        </w:rPr>
        <w:t xml:space="preserve"> Губернатора Кемеровской области от 06.02.2014 N 8-пг "О структуре исполнительных органов</w:t>
      </w:r>
      <w:proofErr w:type="gramEnd"/>
      <w:r>
        <w:rPr>
          <w:rFonts w:ascii="Calibri" w:hAnsi="Calibri" w:cs="Calibri"/>
        </w:rPr>
        <w:t xml:space="preserve"> государственной власти Кемеровской области отраслевой и специальной компетенции" Коллегия Администрации Кемеровской области постановляет:</w:t>
      </w:r>
    </w:p>
    <w:p w:rsidR="00386379" w:rsidRDefault="00386379">
      <w:pPr>
        <w:spacing w:after="1" w:line="220" w:lineRule="atLeast"/>
        <w:jc w:val="both"/>
      </w:pPr>
      <w:r>
        <w:rPr>
          <w:rFonts w:ascii="Calibri" w:hAnsi="Calibri" w:cs="Calibri"/>
        </w:rPr>
        <w:t xml:space="preserve">(в ред. </w:t>
      </w:r>
      <w:hyperlink r:id="rId12" w:history="1">
        <w:r>
          <w:rPr>
            <w:rFonts w:ascii="Calibri" w:hAnsi="Calibri" w:cs="Calibri"/>
            <w:color w:val="0000FF"/>
          </w:rPr>
          <w:t>постановления</w:t>
        </w:r>
      </w:hyperlink>
      <w:r>
        <w:rPr>
          <w:rFonts w:ascii="Calibri" w:hAnsi="Calibri" w:cs="Calibri"/>
        </w:rPr>
        <w:t xml:space="preserve"> Коллегии Администрации Кемеровской области от 25.10.2016 N 422)</w:t>
      </w:r>
    </w:p>
    <w:p w:rsidR="00386379" w:rsidRDefault="00386379">
      <w:pPr>
        <w:spacing w:after="1" w:line="220" w:lineRule="atLeast"/>
        <w:ind w:firstLine="540"/>
        <w:jc w:val="both"/>
      </w:pPr>
    </w:p>
    <w:p w:rsidR="00386379" w:rsidRDefault="00386379">
      <w:pPr>
        <w:spacing w:after="1" w:line="220" w:lineRule="atLeast"/>
        <w:ind w:firstLine="540"/>
        <w:jc w:val="both"/>
      </w:pPr>
      <w:r>
        <w:rPr>
          <w:rFonts w:ascii="Calibri" w:hAnsi="Calibri" w:cs="Calibri"/>
        </w:rPr>
        <w:t xml:space="preserve">1. Утвердить прилагаемое </w:t>
      </w:r>
      <w:hyperlink w:anchor="P35" w:history="1">
        <w:r>
          <w:rPr>
            <w:rFonts w:ascii="Calibri" w:hAnsi="Calibri" w:cs="Calibri"/>
            <w:color w:val="0000FF"/>
          </w:rPr>
          <w:t>Положение</w:t>
        </w:r>
      </w:hyperlink>
      <w:r>
        <w:rPr>
          <w:rFonts w:ascii="Calibri" w:hAnsi="Calibri" w:cs="Calibri"/>
        </w:rPr>
        <w:t xml:space="preserve"> о департаменте культуры и национальной политики Кемеровской области.</w:t>
      </w:r>
    </w:p>
    <w:p w:rsidR="00386379" w:rsidRDefault="00386379">
      <w:pPr>
        <w:spacing w:after="1" w:line="220" w:lineRule="atLeast"/>
        <w:ind w:firstLine="540"/>
        <w:jc w:val="both"/>
      </w:pPr>
      <w:r>
        <w:rPr>
          <w:rFonts w:ascii="Calibri" w:hAnsi="Calibri" w:cs="Calibri"/>
        </w:rPr>
        <w:t>2. Признать утратившим силу распоряжение Администрации Кемеровской области от 05.10.2004 N 1423-к "О департаменте культуры и национальной политики Кемеровской области".</w:t>
      </w:r>
    </w:p>
    <w:p w:rsidR="00386379" w:rsidRDefault="00386379">
      <w:pPr>
        <w:spacing w:after="1" w:line="220" w:lineRule="atLeast"/>
        <w:ind w:firstLine="540"/>
        <w:jc w:val="both"/>
      </w:pPr>
      <w:r>
        <w:rPr>
          <w:rFonts w:ascii="Calibri" w:hAnsi="Calibri" w:cs="Calibri"/>
        </w:rPr>
        <w:t>3. Департаменту документационного обеспечения Администрации Кемеровской области (</w:t>
      </w:r>
      <w:proofErr w:type="spellStart"/>
      <w:r>
        <w:rPr>
          <w:rFonts w:ascii="Calibri" w:hAnsi="Calibri" w:cs="Calibri"/>
        </w:rPr>
        <w:t>Т.Н.Вовченко</w:t>
      </w:r>
      <w:proofErr w:type="spellEnd"/>
      <w:r>
        <w:rPr>
          <w:rFonts w:ascii="Calibri" w:hAnsi="Calibri" w:cs="Calibri"/>
        </w:rPr>
        <w:t>), управлению по работе со средствами массовой информации Администрации Кемеровской области (</w:t>
      </w:r>
      <w:proofErr w:type="spellStart"/>
      <w:r>
        <w:rPr>
          <w:rFonts w:ascii="Calibri" w:hAnsi="Calibri" w:cs="Calibri"/>
        </w:rPr>
        <w:t>С.И.Черемнов</w:t>
      </w:r>
      <w:proofErr w:type="spellEnd"/>
      <w:r>
        <w:rPr>
          <w:rFonts w:ascii="Calibri" w:hAnsi="Calibri" w:cs="Calibri"/>
        </w:rPr>
        <w:t>) и управлению компьютерных технологий Администрации Кемеровской области (</w:t>
      </w:r>
      <w:proofErr w:type="spellStart"/>
      <w:r>
        <w:rPr>
          <w:rFonts w:ascii="Calibri" w:hAnsi="Calibri" w:cs="Calibri"/>
        </w:rPr>
        <w:t>С.Л.Мурашкин</w:t>
      </w:r>
      <w:proofErr w:type="spellEnd"/>
      <w:r>
        <w:rPr>
          <w:rFonts w:ascii="Calibri" w:hAnsi="Calibri" w:cs="Calibri"/>
        </w:rPr>
        <w:t>) обеспечить размещение настоящего постановления на сайте "Электронный бюллетень Коллегии Администрации Кемеровской области".</w:t>
      </w:r>
    </w:p>
    <w:p w:rsidR="00386379" w:rsidRDefault="00386379">
      <w:pPr>
        <w:spacing w:after="1" w:line="220" w:lineRule="atLeast"/>
        <w:ind w:firstLine="540"/>
        <w:jc w:val="both"/>
      </w:pPr>
      <w:r>
        <w:rPr>
          <w:rFonts w:ascii="Calibri" w:hAnsi="Calibri" w:cs="Calibri"/>
        </w:rPr>
        <w:t xml:space="preserve">4. </w:t>
      </w:r>
      <w:proofErr w:type="gramStart"/>
      <w:r>
        <w:rPr>
          <w:rFonts w:ascii="Calibri" w:hAnsi="Calibri" w:cs="Calibri"/>
        </w:rPr>
        <w:t>Контроль за</w:t>
      </w:r>
      <w:proofErr w:type="gramEnd"/>
      <w:r>
        <w:rPr>
          <w:rFonts w:ascii="Calibri" w:hAnsi="Calibri" w:cs="Calibri"/>
        </w:rPr>
        <w:t xml:space="preserve"> исполнением постановления возложить на заместителя Губернатора Кемеровской области </w:t>
      </w:r>
      <w:proofErr w:type="spellStart"/>
      <w:r>
        <w:rPr>
          <w:rFonts w:ascii="Calibri" w:hAnsi="Calibri" w:cs="Calibri"/>
        </w:rPr>
        <w:t>Е.А.Пахомову</w:t>
      </w:r>
      <w:proofErr w:type="spellEnd"/>
      <w:r>
        <w:rPr>
          <w:rFonts w:ascii="Calibri" w:hAnsi="Calibri" w:cs="Calibri"/>
        </w:rPr>
        <w:t>.</w:t>
      </w:r>
    </w:p>
    <w:p w:rsidR="00386379" w:rsidRDefault="00386379">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3" w:history="1">
        <w:r>
          <w:rPr>
            <w:rFonts w:ascii="Calibri" w:hAnsi="Calibri" w:cs="Calibri"/>
            <w:color w:val="0000FF"/>
          </w:rPr>
          <w:t>постановления</w:t>
        </w:r>
      </w:hyperlink>
      <w:r>
        <w:rPr>
          <w:rFonts w:ascii="Calibri" w:hAnsi="Calibri" w:cs="Calibri"/>
        </w:rPr>
        <w:t xml:space="preserve"> Коллегии Администрации Кемеровской области от 21.02.2013 N 59)</w:t>
      </w:r>
    </w:p>
    <w:p w:rsidR="00386379" w:rsidRDefault="00386379">
      <w:pPr>
        <w:spacing w:after="1" w:line="220" w:lineRule="atLeast"/>
        <w:ind w:firstLine="540"/>
        <w:jc w:val="both"/>
      </w:pPr>
    </w:p>
    <w:p w:rsidR="00386379" w:rsidRDefault="00386379">
      <w:pPr>
        <w:spacing w:after="1" w:line="220" w:lineRule="atLeast"/>
        <w:jc w:val="right"/>
      </w:pPr>
      <w:r>
        <w:rPr>
          <w:rFonts w:ascii="Calibri" w:hAnsi="Calibri" w:cs="Calibri"/>
        </w:rPr>
        <w:t>Губернатор</w:t>
      </w:r>
    </w:p>
    <w:p w:rsidR="00386379" w:rsidRDefault="00386379">
      <w:pPr>
        <w:spacing w:after="1" w:line="220" w:lineRule="atLeast"/>
        <w:jc w:val="right"/>
      </w:pPr>
      <w:r>
        <w:rPr>
          <w:rFonts w:ascii="Calibri" w:hAnsi="Calibri" w:cs="Calibri"/>
        </w:rPr>
        <w:t>Кемеровской области</w:t>
      </w:r>
    </w:p>
    <w:p w:rsidR="00386379" w:rsidRDefault="00386379">
      <w:pPr>
        <w:spacing w:after="1" w:line="220" w:lineRule="atLeast"/>
        <w:jc w:val="right"/>
      </w:pPr>
      <w:r>
        <w:rPr>
          <w:rFonts w:ascii="Calibri" w:hAnsi="Calibri" w:cs="Calibri"/>
        </w:rPr>
        <w:t>А.М.ТУЛЕЕВ</w:t>
      </w:r>
    </w:p>
    <w:p w:rsidR="00386379" w:rsidRDefault="00386379">
      <w:pPr>
        <w:spacing w:after="1" w:line="220" w:lineRule="atLeast"/>
        <w:ind w:firstLine="540"/>
        <w:jc w:val="both"/>
      </w:pPr>
    </w:p>
    <w:p w:rsidR="00386379" w:rsidRDefault="00386379">
      <w:pPr>
        <w:spacing w:after="1" w:line="220" w:lineRule="atLeast"/>
        <w:ind w:firstLine="540"/>
        <w:jc w:val="both"/>
      </w:pPr>
    </w:p>
    <w:p w:rsidR="00386379" w:rsidRDefault="00386379">
      <w:pPr>
        <w:spacing w:after="1" w:line="220" w:lineRule="atLeast"/>
        <w:ind w:firstLine="540"/>
        <w:jc w:val="both"/>
      </w:pPr>
    </w:p>
    <w:p w:rsidR="00386379" w:rsidRDefault="00386379">
      <w:pPr>
        <w:spacing w:after="1" w:line="220" w:lineRule="atLeast"/>
        <w:ind w:firstLine="540"/>
        <w:jc w:val="both"/>
      </w:pPr>
    </w:p>
    <w:p w:rsidR="00386379" w:rsidRDefault="00386379">
      <w:pPr>
        <w:spacing w:after="1" w:line="220" w:lineRule="atLeast"/>
        <w:ind w:firstLine="540"/>
        <w:jc w:val="both"/>
      </w:pPr>
    </w:p>
    <w:p w:rsidR="00386379" w:rsidRDefault="00386379">
      <w:pPr>
        <w:spacing w:after="1" w:line="220" w:lineRule="atLeast"/>
        <w:jc w:val="right"/>
        <w:outlineLvl w:val="0"/>
      </w:pPr>
      <w:r>
        <w:rPr>
          <w:rFonts w:ascii="Calibri" w:hAnsi="Calibri" w:cs="Calibri"/>
        </w:rPr>
        <w:t>Утверждено</w:t>
      </w:r>
    </w:p>
    <w:p w:rsidR="00386379" w:rsidRDefault="00386379">
      <w:pPr>
        <w:spacing w:after="1" w:line="220" w:lineRule="atLeast"/>
        <w:jc w:val="right"/>
      </w:pPr>
      <w:r>
        <w:rPr>
          <w:rFonts w:ascii="Calibri" w:hAnsi="Calibri" w:cs="Calibri"/>
        </w:rPr>
        <w:t>постановлением</w:t>
      </w:r>
    </w:p>
    <w:p w:rsidR="00386379" w:rsidRDefault="00386379">
      <w:pPr>
        <w:spacing w:after="1" w:line="220" w:lineRule="atLeast"/>
        <w:jc w:val="right"/>
      </w:pPr>
      <w:r>
        <w:rPr>
          <w:rFonts w:ascii="Calibri" w:hAnsi="Calibri" w:cs="Calibri"/>
        </w:rPr>
        <w:t>Коллегии Администрации</w:t>
      </w:r>
    </w:p>
    <w:p w:rsidR="00386379" w:rsidRDefault="00386379">
      <w:pPr>
        <w:spacing w:after="1" w:line="220" w:lineRule="atLeast"/>
        <w:jc w:val="right"/>
      </w:pPr>
      <w:r>
        <w:rPr>
          <w:rFonts w:ascii="Calibri" w:hAnsi="Calibri" w:cs="Calibri"/>
        </w:rPr>
        <w:t>Кемеровской области</w:t>
      </w:r>
    </w:p>
    <w:p w:rsidR="00386379" w:rsidRDefault="00386379">
      <w:pPr>
        <w:spacing w:after="1" w:line="220" w:lineRule="atLeast"/>
        <w:jc w:val="right"/>
      </w:pPr>
      <w:r>
        <w:rPr>
          <w:rFonts w:ascii="Calibri" w:hAnsi="Calibri" w:cs="Calibri"/>
        </w:rPr>
        <w:t>от 30 марта 2010 г. N 127</w:t>
      </w:r>
    </w:p>
    <w:p w:rsidR="00386379" w:rsidRDefault="00386379">
      <w:pPr>
        <w:spacing w:after="1" w:line="220" w:lineRule="atLeast"/>
        <w:jc w:val="right"/>
      </w:pPr>
    </w:p>
    <w:p w:rsidR="00386379" w:rsidRDefault="00386379">
      <w:pPr>
        <w:spacing w:after="1" w:line="220" w:lineRule="atLeast"/>
        <w:jc w:val="center"/>
      </w:pPr>
      <w:bookmarkStart w:id="1" w:name="P35"/>
      <w:bookmarkEnd w:id="1"/>
      <w:r>
        <w:rPr>
          <w:rFonts w:ascii="Calibri" w:hAnsi="Calibri" w:cs="Calibri"/>
          <w:b/>
        </w:rPr>
        <w:t>ПОЛОЖЕНИЕ</w:t>
      </w:r>
    </w:p>
    <w:p w:rsidR="00386379" w:rsidRDefault="00386379">
      <w:pPr>
        <w:spacing w:after="1" w:line="220" w:lineRule="atLeast"/>
        <w:jc w:val="center"/>
      </w:pPr>
      <w:r>
        <w:rPr>
          <w:rFonts w:ascii="Calibri" w:hAnsi="Calibri" w:cs="Calibri"/>
          <w:b/>
        </w:rPr>
        <w:t>О ДЕПАРТАМЕНТЕ КУЛЬТУРЫ И НАЦИОНАЛЬНОЙ ПОЛИТИКИ</w:t>
      </w:r>
    </w:p>
    <w:p w:rsidR="00386379" w:rsidRDefault="00386379">
      <w:pPr>
        <w:spacing w:after="1" w:line="220" w:lineRule="atLeast"/>
        <w:jc w:val="center"/>
      </w:pPr>
      <w:r>
        <w:rPr>
          <w:rFonts w:ascii="Calibri" w:hAnsi="Calibri" w:cs="Calibri"/>
          <w:b/>
        </w:rPr>
        <w:t>КЕМЕРОВСКОЙ ОБЛАСТИ</w:t>
      </w:r>
    </w:p>
    <w:p w:rsidR="00386379" w:rsidRDefault="00386379">
      <w:pPr>
        <w:spacing w:after="1" w:line="220" w:lineRule="atLeast"/>
        <w:jc w:val="center"/>
      </w:pPr>
      <w:r>
        <w:rPr>
          <w:rFonts w:ascii="Calibri" w:hAnsi="Calibri" w:cs="Calibri"/>
        </w:rPr>
        <w:t>Список изменяющих документов</w:t>
      </w:r>
    </w:p>
    <w:p w:rsidR="00386379" w:rsidRDefault="00386379">
      <w:pPr>
        <w:spacing w:after="1" w:line="220" w:lineRule="atLeast"/>
        <w:jc w:val="center"/>
      </w:pPr>
      <w:proofErr w:type="gramStart"/>
      <w:r>
        <w:rPr>
          <w:rFonts w:ascii="Calibri" w:hAnsi="Calibri" w:cs="Calibri"/>
        </w:rPr>
        <w:t>(в ред. постановлений Коллегии Администрации Кемеровской области</w:t>
      </w:r>
      <w:proofErr w:type="gramEnd"/>
    </w:p>
    <w:p w:rsidR="00386379" w:rsidRDefault="00386379">
      <w:pPr>
        <w:spacing w:after="1" w:line="220" w:lineRule="atLeast"/>
        <w:jc w:val="center"/>
      </w:pPr>
      <w:r>
        <w:rPr>
          <w:rFonts w:ascii="Calibri" w:hAnsi="Calibri" w:cs="Calibri"/>
        </w:rPr>
        <w:t xml:space="preserve">от 21.02.2013 </w:t>
      </w:r>
      <w:hyperlink r:id="rId14" w:history="1">
        <w:r>
          <w:rPr>
            <w:rFonts w:ascii="Calibri" w:hAnsi="Calibri" w:cs="Calibri"/>
            <w:color w:val="0000FF"/>
          </w:rPr>
          <w:t>N 59</w:t>
        </w:r>
      </w:hyperlink>
      <w:r>
        <w:rPr>
          <w:rFonts w:ascii="Calibri" w:hAnsi="Calibri" w:cs="Calibri"/>
        </w:rPr>
        <w:t xml:space="preserve">, от 25.07.2013 </w:t>
      </w:r>
      <w:hyperlink r:id="rId15" w:history="1">
        <w:r>
          <w:rPr>
            <w:rFonts w:ascii="Calibri" w:hAnsi="Calibri" w:cs="Calibri"/>
            <w:color w:val="0000FF"/>
          </w:rPr>
          <w:t>N 312</w:t>
        </w:r>
      </w:hyperlink>
      <w:r>
        <w:rPr>
          <w:rFonts w:ascii="Calibri" w:hAnsi="Calibri" w:cs="Calibri"/>
        </w:rPr>
        <w:t xml:space="preserve">, от 25.10.2016 </w:t>
      </w:r>
      <w:hyperlink r:id="rId16" w:history="1">
        <w:r>
          <w:rPr>
            <w:rFonts w:ascii="Calibri" w:hAnsi="Calibri" w:cs="Calibri"/>
            <w:color w:val="0000FF"/>
          </w:rPr>
          <w:t>N 422</w:t>
        </w:r>
      </w:hyperlink>
      <w:r>
        <w:rPr>
          <w:rFonts w:ascii="Calibri" w:hAnsi="Calibri" w:cs="Calibri"/>
        </w:rPr>
        <w:t>)</w:t>
      </w:r>
    </w:p>
    <w:p w:rsidR="00386379" w:rsidRDefault="00386379">
      <w:pPr>
        <w:spacing w:after="1" w:line="220" w:lineRule="atLeast"/>
        <w:jc w:val="center"/>
      </w:pPr>
    </w:p>
    <w:p w:rsidR="00386379" w:rsidRDefault="00386379">
      <w:pPr>
        <w:spacing w:after="1" w:line="220" w:lineRule="atLeast"/>
        <w:jc w:val="center"/>
        <w:outlineLvl w:val="1"/>
      </w:pPr>
      <w:r>
        <w:rPr>
          <w:rFonts w:ascii="Calibri" w:hAnsi="Calibri" w:cs="Calibri"/>
        </w:rPr>
        <w:t>1. Общие положения</w:t>
      </w:r>
    </w:p>
    <w:p w:rsidR="00386379" w:rsidRDefault="00386379">
      <w:pPr>
        <w:spacing w:after="1" w:line="220" w:lineRule="atLeast"/>
        <w:jc w:val="center"/>
      </w:pPr>
    </w:p>
    <w:p w:rsidR="00386379" w:rsidRDefault="00386379">
      <w:pPr>
        <w:spacing w:after="1" w:line="220" w:lineRule="atLeast"/>
        <w:ind w:firstLine="540"/>
        <w:jc w:val="both"/>
      </w:pPr>
      <w:r>
        <w:rPr>
          <w:rFonts w:ascii="Calibri" w:hAnsi="Calibri" w:cs="Calibri"/>
        </w:rPr>
        <w:t xml:space="preserve">1.1. </w:t>
      </w:r>
      <w:proofErr w:type="gramStart"/>
      <w:r>
        <w:rPr>
          <w:rFonts w:ascii="Calibri" w:hAnsi="Calibri" w:cs="Calibri"/>
        </w:rPr>
        <w:t xml:space="preserve">Департамент культуры и национальной политики Кемеровской области (далее - департамент) в соответствии с Федеральным </w:t>
      </w:r>
      <w:hyperlink r:id="rId17" w:history="1">
        <w:r>
          <w:rPr>
            <w:rFonts w:ascii="Calibri" w:hAnsi="Calibri" w:cs="Calibri"/>
            <w:color w:val="0000FF"/>
          </w:rPr>
          <w:t>законом</w:t>
        </w:r>
      </w:hyperlink>
      <w:r>
        <w:rPr>
          <w:rFonts w:ascii="Calibri" w:hAnsi="Calibri" w:cs="Calibri"/>
        </w:rPr>
        <w:t xml:space="preserve"> от 27.07.2004 N 79-ФЗ "О государственной гражданской службе Российской Федерации", </w:t>
      </w:r>
      <w:hyperlink r:id="rId18" w:history="1">
        <w:r>
          <w:rPr>
            <w:rFonts w:ascii="Calibri" w:hAnsi="Calibri" w:cs="Calibri"/>
            <w:color w:val="0000FF"/>
          </w:rPr>
          <w:t>Законом</w:t>
        </w:r>
      </w:hyperlink>
      <w:r>
        <w:rPr>
          <w:rFonts w:ascii="Calibri" w:hAnsi="Calibri" w:cs="Calibri"/>
        </w:rPr>
        <w:t xml:space="preserve"> Кемеровской области от 09.03.2005 N 47-ОЗ "О системе исполнительных органов государственной власти Кемеровской области", </w:t>
      </w:r>
      <w:hyperlink r:id="rId19" w:history="1">
        <w:r>
          <w:rPr>
            <w:rFonts w:ascii="Calibri" w:hAnsi="Calibri" w:cs="Calibri"/>
            <w:color w:val="0000FF"/>
          </w:rPr>
          <w:t>Законом</w:t>
        </w:r>
      </w:hyperlink>
      <w:r>
        <w:rPr>
          <w:rFonts w:ascii="Calibri" w:hAnsi="Calibri" w:cs="Calibri"/>
        </w:rPr>
        <w:t xml:space="preserve"> Кемеровской области от 01.08.2005 N 103-ОЗ "О государственных должностях Кемеровской области и государственной гражданской службе Кемеровской области", </w:t>
      </w:r>
      <w:hyperlink r:id="rId20" w:history="1">
        <w:r>
          <w:rPr>
            <w:rFonts w:ascii="Calibri" w:hAnsi="Calibri" w:cs="Calibri"/>
            <w:color w:val="0000FF"/>
          </w:rPr>
          <w:t>постановлением</w:t>
        </w:r>
      </w:hyperlink>
      <w:r>
        <w:rPr>
          <w:rFonts w:ascii="Calibri" w:hAnsi="Calibri" w:cs="Calibri"/>
        </w:rPr>
        <w:t xml:space="preserve"> Губернатора Кемеровской</w:t>
      </w:r>
      <w:proofErr w:type="gramEnd"/>
      <w:r>
        <w:rPr>
          <w:rFonts w:ascii="Calibri" w:hAnsi="Calibri" w:cs="Calibri"/>
        </w:rPr>
        <w:t xml:space="preserve"> </w:t>
      </w:r>
      <w:proofErr w:type="gramStart"/>
      <w:r>
        <w:rPr>
          <w:rFonts w:ascii="Calibri" w:hAnsi="Calibri" w:cs="Calibri"/>
        </w:rPr>
        <w:t>области от 06.02.2014 N 8-пг "О структуре исполнительных органов государственной власти Кемеровской области отраслевой и специальной компетенции" является исполнительным органом государственной власти Кемеровской области отраслевой компетенции, осуществляющим реализацию государственной политики в сфере культуры и искусства, в том числе библиотечной, музейной и культурно-досуговой деятельности, профессионального искусства, народного творчества, кинематографии, художественного образования, а также в сфере межнациональных отношений.</w:t>
      </w:r>
      <w:proofErr w:type="gramEnd"/>
    </w:p>
    <w:p w:rsidR="00386379" w:rsidRDefault="00386379">
      <w:pPr>
        <w:spacing w:after="1" w:line="220" w:lineRule="atLeast"/>
        <w:jc w:val="both"/>
      </w:pPr>
      <w:r>
        <w:rPr>
          <w:rFonts w:ascii="Calibri" w:hAnsi="Calibri" w:cs="Calibri"/>
        </w:rPr>
        <w:t xml:space="preserve">(п. 1.1 в ред. </w:t>
      </w:r>
      <w:hyperlink r:id="rId21" w:history="1">
        <w:r>
          <w:rPr>
            <w:rFonts w:ascii="Calibri" w:hAnsi="Calibri" w:cs="Calibri"/>
            <w:color w:val="0000FF"/>
          </w:rPr>
          <w:t>постановления</w:t>
        </w:r>
      </w:hyperlink>
      <w:r>
        <w:rPr>
          <w:rFonts w:ascii="Calibri" w:hAnsi="Calibri" w:cs="Calibri"/>
        </w:rPr>
        <w:t xml:space="preserve"> Коллегии Администрации Кемеровской области от 25.10.2016 N 422)</w:t>
      </w:r>
    </w:p>
    <w:p w:rsidR="00386379" w:rsidRDefault="00386379">
      <w:pPr>
        <w:spacing w:after="1" w:line="220" w:lineRule="atLeast"/>
        <w:ind w:firstLine="540"/>
        <w:jc w:val="both"/>
      </w:pPr>
      <w:r>
        <w:rPr>
          <w:rFonts w:ascii="Calibri" w:hAnsi="Calibri" w:cs="Calibri"/>
        </w:rPr>
        <w:t xml:space="preserve">1.2. </w:t>
      </w:r>
      <w:proofErr w:type="gramStart"/>
      <w:r>
        <w:rPr>
          <w:rFonts w:ascii="Calibri" w:hAnsi="Calibri" w:cs="Calibri"/>
        </w:rPr>
        <w:t xml:space="preserve">В своей деятельности департамент руководствуется </w:t>
      </w:r>
      <w:hyperlink r:id="rId22"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распоряжениями и инструкциями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культуры, искусства, культурного наследия (в том числе археологического наследия), кинематографии, архивного дела, туристской деятельности, авторского права и</w:t>
      </w:r>
      <w:proofErr w:type="gramEnd"/>
      <w:r>
        <w:rPr>
          <w:rFonts w:ascii="Calibri" w:hAnsi="Calibri" w:cs="Calibri"/>
        </w:rPr>
        <w:t xml:space="preserve"> </w:t>
      </w:r>
      <w:proofErr w:type="gramStart"/>
      <w:r>
        <w:rPr>
          <w:rFonts w:ascii="Calibri" w:hAnsi="Calibri" w:cs="Calibri"/>
        </w:rPr>
        <w:t xml:space="preserve">смежных прав и функции по управлению государственным имуществом и оказанию государственных услуг в сфере культуры и кинематографии, а также по охране культурного наследия, авторского права и смежных прав, по контролю и надзору в указанной сфере деятельности (далее - федеральный орган в сфере культуры, искусства и охраны объектов культурного наследия), </w:t>
      </w:r>
      <w:hyperlink r:id="rId23" w:history="1">
        <w:r>
          <w:rPr>
            <w:rFonts w:ascii="Calibri" w:hAnsi="Calibri" w:cs="Calibri"/>
            <w:color w:val="0000FF"/>
          </w:rPr>
          <w:t>Уставом</w:t>
        </w:r>
      </w:hyperlink>
      <w:r>
        <w:rPr>
          <w:rFonts w:ascii="Calibri" w:hAnsi="Calibri" w:cs="Calibri"/>
        </w:rPr>
        <w:t xml:space="preserve"> Кемеровской области, законами Кемеровской области, постановлениями и распоряжениями Губернатора Кемеровской области</w:t>
      </w:r>
      <w:proofErr w:type="gramEnd"/>
      <w:r>
        <w:rPr>
          <w:rFonts w:ascii="Calibri" w:hAnsi="Calibri" w:cs="Calibri"/>
        </w:rPr>
        <w:t>, Коллегии Администрации Кемеровской области, а также настоящим Положением.</w:t>
      </w:r>
    </w:p>
    <w:p w:rsidR="00386379" w:rsidRDefault="00386379">
      <w:pPr>
        <w:spacing w:after="1" w:line="220" w:lineRule="atLeast"/>
        <w:jc w:val="both"/>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Коллегии Администрации Кемеровской области от 25.10.2016 N 422)</w:t>
      </w:r>
    </w:p>
    <w:p w:rsidR="00386379" w:rsidRDefault="00386379">
      <w:pPr>
        <w:spacing w:after="1" w:line="220" w:lineRule="atLeast"/>
        <w:ind w:firstLine="540"/>
        <w:jc w:val="both"/>
      </w:pPr>
      <w:r>
        <w:rPr>
          <w:rFonts w:ascii="Calibri" w:hAnsi="Calibri" w:cs="Calibri"/>
        </w:rPr>
        <w:t>1.3. Координацию деятельности департамента осуществляет заместитель Губернатора Кемеровской области (по вопросам образования и культуры).</w:t>
      </w:r>
    </w:p>
    <w:p w:rsidR="00386379" w:rsidRDefault="00386379">
      <w:pPr>
        <w:spacing w:after="1" w:line="220" w:lineRule="atLeast"/>
        <w:ind w:firstLine="540"/>
        <w:jc w:val="both"/>
      </w:pPr>
      <w:r>
        <w:rPr>
          <w:rFonts w:ascii="Calibri" w:hAnsi="Calibri" w:cs="Calibri"/>
        </w:rPr>
        <w:t>1.4. Департамент осуществляет свою деятельность как непосредственно, так и во взаимодействии с федеральными органами государственной власти, территориальными органами федеральных органов государственной власти, органами государственной власти Кемеровской области, органами местного самоуправления, общественными объединениями и иными организациями.</w:t>
      </w:r>
    </w:p>
    <w:p w:rsidR="00386379" w:rsidRDefault="00386379">
      <w:pPr>
        <w:spacing w:after="1" w:line="220" w:lineRule="atLeast"/>
        <w:ind w:firstLine="540"/>
        <w:jc w:val="both"/>
      </w:pPr>
      <w:r>
        <w:rPr>
          <w:rFonts w:ascii="Calibri" w:hAnsi="Calibri" w:cs="Calibri"/>
        </w:rPr>
        <w:t>1.5. Официальное полное наименование департамента: департамент культуры и национальной политики Кемеровской области.</w:t>
      </w:r>
    </w:p>
    <w:p w:rsidR="00386379" w:rsidRDefault="00386379">
      <w:pPr>
        <w:spacing w:after="1" w:line="220" w:lineRule="atLeast"/>
        <w:ind w:firstLine="540"/>
        <w:jc w:val="both"/>
      </w:pPr>
      <w:r>
        <w:rPr>
          <w:rFonts w:ascii="Calibri" w:hAnsi="Calibri" w:cs="Calibri"/>
        </w:rPr>
        <w:t>1.6. Юридический адрес департамента: Российская Федерация, 650000, г. Кемерово, Советский проспект, дом 58.</w:t>
      </w:r>
    </w:p>
    <w:p w:rsidR="00386379" w:rsidRDefault="00386379">
      <w:pPr>
        <w:spacing w:after="1" w:line="220" w:lineRule="atLeast"/>
        <w:ind w:firstLine="540"/>
        <w:jc w:val="both"/>
      </w:pPr>
      <w:r>
        <w:rPr>
          <w:rFonts w:ascii="Calibri" w:hAnsi="Calibri" w:cs="Calibri"/>
        </w:rPr>
        <w:t xml:space="preserve">1.7. Работники департамента, должности которых внесены в </w:t>
      </w:r>
      <w:hyperlink r:id="rId25" w:history="1">
        <w:r>
          <w:rPr>
            <w:rFonts w:ascii="Calibri" w:hAnsi="Calibri" w:cs="Calibri"/>
            <w:color w:val="0000FF"/>
          </w:rPr>
          <w:t>Реестр</w:t>
        </w:r>
      </w:hyperlink>
      <w:r>
        <w:rPr>
          <w:rFonts w:ascii="Calibri" w:hAnsi="Calibri" w:cs="Calibri"/>
        </w:rPr>
        <w:t xml:space="preserve"> должностей государственной гражданской службы Кемеровской области, являются государственными гражданскими служащими Кемеровской области.</w:t>
      </w:r>
    </w:p>
    <w:p w:rsidR="00386379" w:rsidRDefault="00386379">
      <w:pPr>
        <w:spacing w:after="1" w:line="220" w:lineRule="atLeast"/>
        <w:jc w:val="center"/>
      </w:pPr>
    </w:p>
    <w:p w:rsidR="00386379" w:rsidRDefault="00386379">
      <w:pPr>
        <w:spacing w:after="1" w:line="220" w:lineRule="atLeast"/>
        <w:jc w:val="center"/>
        <w:outlineLvl w:val="1"/>
      </w:pPr>
      <w:r>
        <w:rPr>
          <w:rFonts w:ascii="Calibri" w:hAnsi="Calibri" w:cs="Calibri"/>
        </w:rPr>
        <w:t>2. Юридический статус департамента</w:t>
      </w:r>
    </w:p>
    <w:p w:rsidR="00386379" w:rsidRDefault="00386379">
      <w:pPr>
        <w:spacing w:after="1" w:line="220" w:lineRule="atLeast"/>
        <w:ind w:firstLine="540"/>
        <w:jc w:val="both"/>
      </w:pPr>
    </w:p>
    <w:p w:rsidR="00386379" w:rsidRDefault="00386379">
      <w:pPr>
        <w:spacing w:after="1" w:line="220" w:lineRule="atLeast"/>
        <w:ind w:firstLine="540"/>
        <w:jc w:val="both"/>
      </w:pPr>
      <w:r>
        <w:rPr>
          <w:rFonts w:ascii="Calibri" w:hAnsi="Calibri" w:cs="Calibri"/>
        </w:rPr>
        <w:t>2.1. Департамент обладает правами юридического лица, наделяется обособленным имуществом, закрепляемым за департаментом на праве оперативного управления и учитываемым на самостоятельном балансе. Имущество департамента является государственной собственностью Кемеровской области.</w:t>
      </w:r>
    </w:p>
    <w:p w:rsidR="00386379" w:rsidRDefault="00386379">
      <w:pPr>
        <w:spacing w:after="1" w:line="220" w:lineRule="atLeast"/>
        <w:ind w:firstLine="540"/>
        <w:jc w:val="both"/>
      </w:pPr>
      <w:r>
        <w:rPr>
          <w:rFonts w:ascii="Calibri" w:hAnsi="Calibri" w:cs="Calibri"/>
        </w:rPr>
        <w:lastRenderedPageBreak/>
        <w:t>2.2. Действуя от имени Кемеровской области, департамент может в пределах своей компетенции приобретать и осуществлять имущественные и личные неимущественные права и обязанности, выступать в суде, представлять интересы Кемеровской области в федеральных органах государственной власти, органах государственной власти Кемеровской области и органах местного самоуправления.</w:t>
      </w:r>
    </w:p>
    <w:p w:rsidR="00386379" w:rsidRDefault="00386379">
      <w:pPr>
        <w:spacing w:after="1" w:line="220" w:lineRule="atLeast"/>
        <w:ind w:firstLine="540"/>
        <w:jc w:val="both"/>
      </w:pPr>
      <w:r>
        <w:rPr>
          <w:rFonts w:ascii="Calibri" w:hAnsi="Calibri" w:cs="Calibri"/>
        </w:rPr>
        <w:t xml:space="preserve">2.3. В целях удовлетворения собственных хозяйственных нужд департамент может от своего имени приобретать и осуществлять имущественные и личные неимущественные права, </w:t>
      </w:r>
      <w:proofErr w:type="gramStart"/>
      <w:r>
        <w:rPr>
          <w:rFonts w:ascii="Calibri" w:hAnsi="Calibri" w:cs="Calibri"/>
        </w:rPr>
        <w:t>нести обязанности</w:t>
      </w:r>
      <w:proofErr w:type="gramEnd"/>
      <w:r>
        <w:rPr>
          <w:rFonts w:ascii="Calibri" w:hAnsi="Calibri" w:cs="Calibri"/>
        </w:rPr>
        <w:t>, выступать в суде в качестве истца и ответчика.</w:t>
      </w:r>
    </w:p>
    <w:p w:rsidR="00386379" w:rsidRDefault="00386379">
      <w:pPr>
        <w:spacing w:after="1" w:line="220" w:lineRule="atLeast"/>
        <w:ind w:firstLine="540"/>
        <w:jc w:val="both"/>
      </w:pPr>
      <w:r>
        <w:rPr>
          <w:rFonts w:ascii="Calibri" w:hAnsi="Calibri" w:cs="Calibri"/>
        </w:rPr>
        <w:t>2.4. Департамент вправе открывать лицевые счета в Управлении Федерального казначейства по Кемеровской области.</w:t>
      </w:r>
    </w:p>
    <w:p w:rsidR="00386379" w:rsidRDefault="00386379">
      <w:pPr>
        <w:spacing w:after="1" w:line="220" w:lineRule="atLeast"/>
        <w:ind w:firstLine="540"/>
        <w:jc w:val="both"/>
      </w:pPr>
      <w:r>
        <w:rPr>
          <w:rFonts w:ascii="Calibri" w:hAnsi="Calibri" w:cs="Calibri"/>
        </w:rPr>
        <w:t>2.5. Финансовое обеспечение деятельности департамента осуществляется за счет средств областного бюджета на основании бюджетной сметы. По своим обязательствам департамент отвечает находящимися в его распоряжении денежными средствами. При их недостаточности субсидиарную ответственность по обязательствам департамента несет собственник имущества. Деятельность департамента по осуществлению отдельных полномочий Российской Федерации, переданных для осуществления органам государственной власти субъектов Российской Федерации, финансируется за счет субвенций из федерального бюджета.</w:t>
      </w:r>
    </w:p>
    <w:p w:rsidR="00386379" w:rsidRDefault="00386379">
      <w:pPr>
        <w:spacing w:after="1" w:line="220" w:lineRule="atLeast"/>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2.5 в ред. </w:t>
      </w:r>
      <w:hyperlink r:id="rId26" w:history="1">
        <w:r>
          <w:rPr>
            <w:rFonts w:ascii="Calibri" w:hAnsi="Calibri" w:cs="Calibri"/>
            <w:color w:val="0000FF"/>
          </w:rPr>
          <w:t>постановления</w:t>
        </w:r>
      </w:hyperlink>
      <w:r>
        <w:rPr>
          <w:rFonts w:ascii="Calibri" w:hAnsi="Calibri" w:cs="Calibri"/>
        </w:rPr>
        <w:t xml:space="preserve"> Коллегии Администрации Кемеровской области от 25.10.2016 N 422)</w:t>
      </w:r>
    </w:p>
    <w:p w:rsidR="00386379" w:rsidRDefault="00386379">
      <w:pPr>
        <w:spacing w:after="1" w:line="220" w:lineRule="atLeast"/>
        <w:ind w:firstLine="540"/>
        <w:jc w:val="both"/>
      </w:pPr>
      <w:r>
        <w:rPr>
          <w:rFonts w:ascii="Calibri" w:hAnsi="Calibri" w:cs="Calibri"/>
        </w:rPr>
        <w:t>2.6. Департамент имеет печать с изображением Государственного герба Российской Федерации, со своим полным официальным наименованием, иные печати, штампы, бланки, другие реквизиты.</w:t>
      </w:r>
    </w:p>
    <w:p w:rsidR="00386379" w:rsidRDefault="00386379">
      <w:pPr>
        <w:spacing w:after="1" w:line="220" w:lineRule="atLeast"/>
        <w:ind w:firstLine="540"/>
        <w:jc w:val="both"/>
      </w:pPr>
      <w:r>
        <w:rPr>
          <w:rFonts w:ascii="Calibri" w:hAnsi="Calibri" w:cs="Calibri"/>
        </w:rPr>
        <w:t xml:space="preserve">2.7. На департамент распространяются особенности правового положения казенных учреждений, установленные </w:t>
      </w:r>
      <w:hyperlink r:id="rId27" w:history="1">
        <w:r>
          <w:rPr>
            <w:rFonts w:ascii="Calibri" w:hAnsi="Calibri" w:cs="Calibri"/>
            <w:color w:val="0000FF"/>
          </w:rPr>
          <w:t>статьей 161</w:t>
        </w:r>
      </w:hyperlink>
      <w:r>
        <w:rPr>
          <w:rFonts w:ascii="Calibri" w:hAnsi="Calibri" w:cs="Calibri"/>
        </w:rPr>
        <w:t xml:space="preserve"> Бюджетного кодекса Российской Федерации, с учетом положений бюджетного законодательства Российской Федерации, устанавливающих полномочия органов государственной власти.</w:t>
      </w:r>
    </w:p>
    <w:p w:rsidR="00386379" w:rsidRDefault="00386379">
      <w:pPr>
        <w:spacing w:after="1" w:line="220" w:lineRule="atLeast"/>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2.7 введен </w:t>
      </w:r>
      <w:hyperlink r:id="rId28" w:history="1">
        <w:r>
          <w:rPr>
            <w:rFonts w:ascii="Calibri" w:hAnsi="Calibri" w:cs="Calibri"/>
            <w:color w:val="0000FF"/>
          </w:rPr>
          <w:t>постановлением</w:t>
        </w:r>
      </w:hyperlink>
      <w:r>
        <w:rPr>
          <w:rFonts w:ascii="Calibri" w:hAnsi="Calibri" w:cs="Calibri"/>
        </w:rPr>
        <w:t xml:space="preserve"> Коллегии Администрации Кемеровской области от 25.07.2013 N 312)</w:t>
      </w:r>
    </w:p>
    <w:p w:rsidR="00386379" w:rsidRDefault="00386379">
      <w:pPr>
        <w:spacing w:after="1" w:line="220" w:lineRule="atLeast"/>
        <w:ind w:firstLine="540"/>
        <w:jc w:val="both"/>
      </w:pPr>
    </w:p>
    <w:p w:rsidR="00386379" w:rsidRDefault="00386379">
      <w:pPr>
        <w:spacing w:after="1" w:line="220" w:lineRule="atLeast"/>
        <w:jc w:val="center"/>
        <w:outlineLvl w:val="1"/>
      </w:pPr>
      <w:r>
        <w:rPr>
          <w:rFonts w:ascii="Calibri" w:hAnsi="Calibri" w:cs="Calibri"/>
        </w:rPr>
        <w:t>3. Основные задачи департамента</w:t>
      </w:r>
    </w:p>
    <w:p w:rsidR="00386379" w:rsidRDefault="00386379">
      <w:pPr>
        <w:spacing w:after="1" w:line="220" w:lineRule="atLeast"/>
        <w:ind w:firstLine="540"/>
        <w:jc w:val="both"/>
      </w:pPr>
    </w:p>
    <w:p w:rsidR="00386379" w:rsidRDefault="00386379">
      <w:pPr>
        <w:spacing w:after="1" w:line="220" w:lineRule="atLeast"/>
        <w:ind w:firstLine="540"/>
        <w:jc w:val="both"/>
      </w:pPr>
      <w:r>
        <w:rPr>
          <w:rFonts w:ascii="Calibri" w:hAnsi="Calibri" w:cs="Calibri"/>
        </w:rPr>
        <w:t>Основными задачами департамента являются:</w:t>
      </w:r>
    </w:p>
    <w:p w:rsidR="00386379" w:rsidRDefault="00386379">
      <w:pPr>
        <w:spacing w:after="1" w:line="220" w:lineRule="atLeast"/>
        <w:ind w:firstLine="540"/>
        <w:jc w:val="both"/>
      </w:pPr>
      <w:r>
        <w:rPr>
          <w:rFonts w:ascii="Calibri" w:hAnsi="Calibri" w:cs="Calibri"/>
        </w:rPr>
        <w:t>реализация государственной политики в сфере культуры и искусства, в том числе в сфере библиотечной, музейной и культурно-досуговой деятельности, профессионального искусства, народного творчества, кинематографии, художественного образования, а также в сфере межнациональных отношений;</w:t>
      </w:r>
    </w:p>
    <w:p w:rsidR="00386379" w:rsidRDefault="00386379">
      <w:pPr>
        <w:spacing w:after="1" w:line="220" w:lineRule="atLeast"/>
        <w:jc w:val="both"/>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Коллегии Администрации Кемеровской области от 25.10.2016 N 422)</w:t>
      </w:r>
    </w:p>
    <w:p w:rsidR="00386379" w:rsidRDefault="00386379">
      <w:pPr>
        <w:spacing w:after="1" w:line="220" w:lineRule="atLeast"/>
        <w:ind w:firstLine="540"/>
        <w:jc w:val="both"/>
      </w:pPr>
      <w:r>
        <w:rPr>
          <w:rFonts w:ascii="Calibri" w:hAnsi="Calibri" w:cs="Calibri"/>
        </w:rPr>
        <w:t>обеспечение и защита конституционных прав граждан на свободу творчества, участие в культурной жизни и пользование учреждениями культуры, доступ к культурным ценностям;</w:t>
      </w:r>
    </w:p>
    <w:p w:rsidR="00386379" w:rsidRDefault="00386379">
      <w:pPr>
        <w:spacing w:after="1" w:line="220" w:lineRule="atLeast"/>
        <w:ind w:firstLine="540"/>
        <w:jc w:val="both"/>
      </w:pPr>
      <w:r>
        <w:rPr>
          <w:rFonts w:ascii="Calibri" w:hAnsi="Calibri" w:cs="Calibri"/>
        </w:rPr>
        <w:t>содействие развитию культурной деятельности, профессионального искусства, кинематографии, музейного и библиотечного дела, народного творчества и народных художественных промыслов, образования и науки в сфере культуры;</w:t>
      </w:r>
    </w:p>
    <w:p w:rsidR="00386379" w:rsidRDefault="00386379">
      <w:pPr>
        <w:spacing w:after="1" w:line="220" w:lineRule="atLeast"/>
        <w:ind w:firstLine="540"/>
        <w:jc w:val="both"/>
      </w:pPr>
      <w:r>
        <w:rPr>
          <w:rFonts w:ascii="Calibri" w:hAnsi="Calibri" w:cs="Calibri"/>
        </w:rPr>
        <w:t>повышение эффективности использования культурного потенциала Кемеровской области;</w:t>
      </w:r>
    </w:p>
    <w:p w:rsidR="00386379" w:rsidRDefault="00386379">
      <w:pPr>
        <w:spacing w:after="1" w:line="220" w:lineRule="atLeast"/>
        <w:ind w:firstLine="540"/>
        <w:jc w:val="both"/>
      </w:pPr>
      <w:r>
        <w:rPr>
          <w:rFonts w:ascii="Calibri" w:hAnsi="Calibri" w:cs="Calibri"/>
        </w:rPr>
        <w:t>содействие сохранению и развитию национальных культур народов и этнических общностей, проживающих на территории Кемеровской области, в том числе коренных малочисленных народов, укреплению межнациональных связей;</w:t>
      </w:r>
    </w:p>
    <w:p w:rsidR="00386379" w:rsidRDefault="00386379">
      <w:pPr>
        <w:spacing w:after="1" w:line="220" w:lineRule="atLeast"/>
        <w:ind w:firstLine="540"/>
        <w:jc w:val="both"/>
      </w:pPr>
      <w:r>
        <w:rPr>
          <w:rFonts w:ascii="Calibri" w:hAnsi="Calibri" w:cs="Calibri"/>
        </w:rPr>
        <w:t>реализация мер государственной поддержки отдельным категориям работников культуры, членам региональных и местных творческих общественных объединений, региональных и местных отделений всероссийских творческих общественных объединений;</w:t>
      </w:r>
    </w:p>
    <w:p w:rsidR="00386379" w:rsidRDefault="00386379">
      <w:pPr>
        <w:spacing w:after="1" w:line="220" w:lineRule="atLeast"/>
        <w:ind w:firstLine="540"/>
        <w:jc w:val="both"/>
      </w:pPr>
      <w:r>
        <w:rPr>
          <w:rFonts w:ascii="Calibri" w:hAnsi="Calibri" w:cs="Calibri"/>
        </w:rPr>
        <w:t>обеспечение эффективной деятельности государственных учреждений культуры Кемеровской области;</w:t>
      </w:r>
    </w:p>
    <w:p w:rsidR="00386379" w:rsidRDefault="00386379">
      <w:pPr>
        <w:spacing w:after="1" w:line="220" w:lineRule="atLeast"/>
        <w:ind w:firstLine="540"/>
        <w:jc w:val="both"/>
      </w:pPr>
      <w:r>
        <w:rPr>
          <w:rFonts w:ascii="Calibri" w:hAnsi="Calibri" w:cs="Calibri"/>
        </w:rPr>
        <w:t>осуществление межрегиональных и международных культурных связей.</w:t>
      </w:r>
    </w:p>
    <w:p w:rsidR="00386379" w:rsidRDefault="00386379">
      <w:pPr>
        <w:spacing w:after="1" w:line="220" w:lineRule="atLeast"/>
        <w:ind w:firstLine="540"/>
        <w:jc w:val="both"/>
      </w:pPr>
    </w:p>
    <w:p w:rsidR="00386379" w:rsidRDefault="00386379">
      <w:pPr>
        <w:spacing w:after="1" w:line="220" w:lineRule="atLeast"/>
        <w:jc w:val="center"/>
        <w:outlineLvl w:val="1"/>
      </w:pPr>
      <w:r>
        <w:rPr>
          <w:rFonts w:ascii="Calibri" w:hAnsi="Calibri" w:cs="Calibri"/>
        </w:rPr>
        <w:t>4. Функции департамента</w:t>
      </w:r>
    </w:p>
    <w:p w:rsidR="00386379" w:rsidRDefault="00386379">
      <w:pPr>
        <w:spacing w:after="1" w:line="220" w:lineRule="atLeast"/>
        <w:jc w:val="center"/>
      </w:pPr>
    </w:p>
    <w:p w:rsidR="00386379" w:rsidRDefault="00386379">
      <w:pPr>
        <w:spacing w:after="1" w:line="220" w:lineRule="atLeast"/>
        <w:ind w:firstLine="540"/>
        <w:jc w:val="both"/>
      </w:pPr>
      <w:r>
        <w:rPr>
          <w:rFonts w:ascii="Calibri" w:hAnsi="Calibri" w:cs="Calibri"/>
        </w:rPr>
        <w:lastRenderedPageBreak/>
        <w:t>Департамент в соответствии с возложенными на него задачами осуществляет следующие функции:</w:t>
      </w:r>
    </w:p>
    <w:p w:rsidR="00386379" w:rsidRDefault="00386379">
      <w:pPr>
        <w:spacing w:after="1" w:line="220" w:lineRule="atLeast"/>
        <w:ind w:firstLine="540"/>
        <w:jc w:val="both"/>
      </w:pPr>
      <w:r>
        <w:rPr>
          <w:rFonts w:ascii="Calibri" w:hAnsi="Calibri" w:cs="Calibri"/>
        </w:rPr>
        <w:t>4.1. В целях реализации государственной политики в сфере культуры и управления государственными учреждениями культуры Кемеровской области:</w:t>
      </w:r>
    </w:p>
    <w:p w:rsidR="00386379" w:rsidRDefault="00386379">
      <w:pPr>
        <w:spacing w:after="1" w:line="220" w:lineRule="atLeast"/>
        <w:ind w:firstLine="540"/>
        <w:jc w:val="both"/>
      </w:pPr>
      <w:r>
        <w:rPr>
          <w:rFonts w:ascii="Calibri" w:hAnsi="Calibri" w:cs="Calibri"/>
        </w:rPr>
        <w:t>координирует деятельность учреждений культуры, находящихся в государственной собственности Кемеровской области;</w:t>
      </w:r>
    </w:p>
    <w:p w:rsidR="00386379" w:rsidRDefault="00386379">
      <w:pPr>
        <w:spacing w:after="1" w:line="220" w:lineRule="atLeast"/>
        <w:ind w:firstLine="540"/>
        <w:jc w:val="both"/>
      </w:pPr>
      <w:r>
        <w:rPr>
          <w:rFonts w:ascii="Calibri" w:hAnsi="Calibri" w:cs="Calibri"/>
        </w:rPr>
        <w:t>подготавливает проект распоряжения Коллегии Администрации Кемеровской области о создании государственных учреждений культуры Кемеровской области, выступает с предложениями о реорганизации и ликвидации государственных учреждений культуры Кемеровской области;</w:t>
      </w:r>
    </w:p>
    <w:p w:rsidR="00386379" w:rsidRDefault="00386379">
      <w:pPr>
        <w:spacing w:after="1" w:line="220" w:lineRule="atLeast"/>
        <w:jc w:val="both"/>
      </w:pPr>
      <w:r>
        <w:rPr>
          <w:rFonts w:ascii="Calibri" w:hAnsi="Calibri" w:cs="Calibri"/>
        </w:rPr>
        <w:t xml:space="preserve">(в ред. </w:t>
      </w:r>
      <w:hyperlink r:id="rId30" w:history="1">
        <w:r>
          <w:rPr>
            <w:rFonts w:ascii="Calibri" w:hAnsi="Calibri" w:cs="Calibri"/>
            <w:color w:val="0000FF"/>
          </w:rPr>
          <w:t>постановления</w:t>
        </w:r>
      </w:hyperlink>
      <w:r>
        <w:rPr>
          <w:rFonts w:ascii="Calibri" w:hAnsi="Calibri" w:cs="Calibri"/>
        </w:rPr>
        <w:t xml:space="preserve"> Коллегии Администрации Кемеровской области от 25.07.2013 N 312)</w:t>
      </w:r>
    </w:p>
    <w:p w:rsidR="00386379" w:rsidRDefault="00386379">
      <w:pPr>
        <w:spacing w:after="1" w:line="220" w:lineRule="atLeast"/>
        <w:ind w:firstLine="540"/>
        <w:jc w:val="both"/>
      </w:pPr>
      <w:r>
        <w:rPr>
          <w:rFonts w:ascii="Calibri" w:hAnsi="Calibri" w:cs="Calibri"/>
        </w:rPr>
        <w:t>осуществляет функции и полномочия учредителя государственных учреждений культуры Кемеровской области, утверждает уставы и изменения в уставы государственных учреждений культуры Кемеровской области, по предложениям государственных автономных учреждений культуры Кемеровской области осуществляет функции наблюдательных советов государственных автономных учреждений культуры Кемеровской области;</w:t>
      </w:r>
    </w:p>
    <w:p w:rsidR="00386379" w:rsidRDefault="00386379">
      <w:pPr>
        <w:spacing w:after="1" w:line="220" w:lineRule="atLeast"/>
        <w:jc w:val="both"/>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Коллегии Администрации Кемеровской области от 25.07.2013 N 312)</w:t>
      </w:r>
    </w:p>
    <w:p w:rsidR="00386379" w:rsidRDefault="00386379">
      <w:pPr>
        <w:spacing w:after="1" w:line="220" w:lineRule="atLeast"/>
        <w:ind w:firstLine="540"/>
        <w:jc w:val="both"/>
      </w:pPr>
      <w:r>
        <w:rPr>
          <w:rFonts w:ascii="Calibri" w:hAnsi="Calibri" w:cs="Calibri"/>
        </w:rPr>
        <w:t>разрабатывает и реализует государственную программу (подпрограммы государственной программы) Кемеровской области в сфере культуры и искусства, проекты, перспективные планы деятельности и конкретные мероприятия по основным направлениям государственной политики в сфере культуры в Кемеровской области;</w:t>
      </w:r>
    </w:p>
    <w:p w:rsidR="00386379" w:rsidRDefault="00386379">
      <w:pPr>
        <w:spacing w:after="1" w:line="220" w:lineRule="atLeast"/>
        <w:jc w:val="both"/>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Коллегии Администрации Кемеровской области от 25.10.2016 N 422)</w:t>
      </w:r>
    </w:p>
    <w:p w:rsidR="00386379" w:rsidRDefault="00386379">
      <w:pPr>
        <w:spacing w:after="1" w:line="220" w:lineRule="atLeast"/>
        <w:ind w:firstLine="540"/>
        <w:jc w:val="both"/>
      </w:pPr>
      <w:r>
        <w:rPr>
          <w:rFonts w:ascii="Calibri" w:hAnsi="Calibri" w:cs="Calibri"/>
        </w:rPr>
        <w:t>разрабатывает и вносит на утверждение в установленном порядке проекты законодательных и иных нормативных правовых актов Кемеровской области в сфере культуры;</w:t>
      </w:r>
    </w:p>
    <w:p w:rsidR="00386379" w:rsidRDefault="00386379">
      <w:pPr>
        <w:spacing w:after="1" w:line="220" w:lineRule="atLeast"/>
        <w:ind w:firstLine="540"/>
        <w:jc w:val="both"/>
      </w:pPr>
      <w:r>
        <w:rPr>
          <w:rFonts w:ascii="Calibri" w:hAnsi="Calibri" w:cs="Calibri"/>
        </w:rPr>
        <w:t>согласовывает в пределах своей компетенции законодательные и иные нормативные правовые акты Кемеровской области, регулирующие отношения в сфере культуры;</w:t>
      </w:r>
    </w:p>
    <w:p w:rsidR="00386379" w:rsidRDefault="00386379">
      <w:pPr>
        <w:spacing w:after="1" w:line="220" w:lineRule="atLeast"/>
        <w:ind w:firstLine="540"/>
        <w:jc w:val="both"/>
      </w:pPr>
      <w:r>
        <w:rPr>
          <w:rFonts w:ascii="Calibri" w:hAnsi="Calibri" w:cs="Calibri"/>
        </w:rPr>
        <w:t>формирует предложения в проекты соглашений о социально-экономическом, научно-техническом и культурном сотрудничестве, заключаемых Губернатором Кемеровской области;</w:t>
      </w:r>
    </w:p>
    <w:p w:rsidR="00386379" w:rsidRDefault="00386379">
      <w:pPr>
        <w:spacing w:after="1" w:line="220" w:lineRule="atLeast"/>
        <w:jc w:val="both"/>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Коллегии Администрации Кемеровской области от 25.10.2016 N 422)</w:t>
      </w:r>
    </w:p>
    <w:p w:rsidR="00386379" w:rsidRDefault="00386379">
      <w:pPr>
        <w:spacing w:after="1" w:line="220" w:lineRule="atLeast"/>
        <w:ind w:firstLine="540"/>
        <w:jc w:val="both"/>
      </w:pPr>
      <w:r>
        <w:rPr>
          <w:rFonts w:ascii="Calibri" w:hAnsi="Calibri" w:cs="Calibri"/>
        </w:rPr>
        <w:t>организует прием граждан по вопросам, отнесенным к его компетенции, обеспечивает своевременное полное рассмотрение обращений, предложений, заявлений и жалоб граждан, принимает по ним решения и направляет заявителям ответы в установленный законодательством Российской Федерации срок;</w:t>
      </w:r>
    </w:p>
    <w:p w:rsidR="00386379" w:rsidRDefault="00386379">
      <w:pPr>
        <w:spacing w:after="1" w:line="220" w:lineRule="atLeast"/>
        <w:ind w:firstLine="540"/>
        <w:jc w:val="both"/>
      </w:pPr>
      <w:r>
        <w:rPr>
          <w:rFonts w:ascii="Calibri" w:hAnsi="Calibri" w:cs="Calibri"/>
        </w:rPr>
        <w:t>взаимодействует с общественными объединениями, осуществляющими деятельность в сфере культуры, в том числе с региональными и местными творческими организациями, региональными и местными отделениями всероссийских творческих организаций;</w:t>
      </w:r>
    </w:p>
    <w:p w:rsidR="00386379" w:rsidRDefault="00386379">
      <w:pPr>
        <w:spacing w:after="1" w:line="220" w:lineRule="atLeast"/>
        <w:ind w:firstLine="540"/>
        <w:jc w:val="both"/>
      </w:pPr>
      <w:r>
        <w:rPr>
          <w:rFonts w:ascii="Calibri" w:hAnsi="Calibri" w:cs="Calibri"/>
        </w:rPr>
        <w:t>утверждает административные регламенты предоставления государственных услуг, в том числе оказываемых учреждениями культуры и искусства Кемеровской области.</w:t>
      </w:r>
    </w:p>
    <w:p w:rsidR="00386379" w:rsidRDefault="00386379">
      <w:pPr>
        <w:spacing w:after="1" w:line="220" w:lineRule="atLeast"/>
        <w:jc w:val="both"/>
      </w:pPr>
      <w:r>
        <w:rPr>
          <w:rFonts w:ascii="Calibri" w:hAnsi="Calibri" w:cs="Calibri"/>
        </w:rPr>
        <w:t xml:space="preserve">(абзац введен </w:t>
      </w:r>
      <w:hyperlink r:id="rId34" w:history="1">
        <w:r>
          <w:rPr>
            <w:rFonts w:ascii="Calibri" w:hAnsi="Calibri" w:cs="Calibri"/>
            <w:color w:val="0000FF"/>
          </w:rPr>
          <w:t>постановлением</w:t>
        </w:r>
      </w:hyperlink>
      <w:r>
        <w:rPr>
          <w:rFonts w:ascii="Calibri" w:hAnsi="Calibri" w:cs="Calibri"/>
        </w:rPr>
        <w:t xml:space="preserve"> Коллегии Администрации Кемеровской области от 25.07.2013 N 312)</w:t>
      </w:r>
    </w:p>
    <w:p w:rsidR="00386379" w:rsidRDefault="00386379">
      <w:pPr>
        <w:spacing w:after="1" w:line="220" w:lineRule="atLeast"/>
        <w:ind w:firstLine="540"/>
        <w:jc w:val="both"/>
      </w:pPr>
      <w:r>
        <w:rPr>
          <w:rFonts w:ascii="Calibri" w:hAnsi="Calibri" w:cs="Calibri"/>
        </w:rPr>
        <w:t>4.2. В сфере разработки и реализации кадровой политики:</w:t>
      </w:r>
    </w:p>
    <w:p w:rsidR="00386379" w:rsidRDefault="00386379">
      <w:pPr>
        <w:spacing w:after="1" w:line="220" w:lineRule="atLeast"/>
        <w:ind w:firstLine="540"/>
        <w:jc w:val="both"/>
      </w:pPr>
      <w:r>
        <w:rPr>
          <w:rFonts w:ascii="Calibri" w:hAnsi="Calibri" w:cs="Calibri"/>
        </w:rPr>
        <w:t>осуществляет кадровую политику в сфере культуры в соответствии с федеральным законодательством и законодательством Кемеровской области;</w:t>
      </w:r>
    </w:p>
    <w:p w:rsidR="00386379" w:rsidRDefault="00386379">
      <w:pPr>
        <w:spacing w:after="1" w:line="220" w:lineRule="atLeast"/>
        <w:ind w:firstLine="540"/>
        <w:jc w:val="both"/>
      </w:pPr>
      <w:r>
        <w:rPr>
          <w:rFonts w:ascii="Calibri" w:hAnsi="Calibri" w:cs="Calibri"/>
        </w:rPr>
        <w:t xml:space="preserve">назначает на должность и освобождает от должности руководителей государственных учреждений культуры Кемеровской области, а также исполняющих обязанности руководителей государственных учреждений культуры Кемеровской области, заключает и расторгает трудовые договоры с руководителями и исполняющими обязанности руководителей государственных учреждений культуры Кемеровской области, а также вносит в них изменения; утверждает должностные инструкции, применяет к руководителям государственных </w:t>
      </w:r>
      <w:proofErr w:type="gramStart"/>
      <w:r>
        <w:rPr>
          <w:rFonts w:ascii="Calibri" w:hAnsi="Calibri" w:cs="Calibri"/>
        </w:rPr>
        <w:t>учреждений культуры Кемеровской области меры поощрения</w:t>
      </w:r>
      <w:proofErr w:type="gramEnd"/>
      <w:r>
        <w:rPr>
          <w:rFonts w:ascii="Calibri" w:hAnsi="Calibri" w:cs="Calibri"/>
        </w:rPr>
        <w:t xml:space="preserve"> и дисциплинарные взыскания;</w:t>
      </w:r>
    </w:p>
    <w:p w:rsidR="00386379" w:rsidRDefault="00386379">
      <w:pPr>
        <w:spacing w:after="1" w:line="220" w:lineRule="atLeast"/>
        <w:jc w:val="both"/>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Коллегии Администрации Кемеровской области от 25.07.2013 N 312)</w:t>
      </w:r>
    </w:p>
    <w:p w:rsidR="00386379" w:rsidRDefault="00386379">
      <w:pPr>
        <w:spacing w:after="1" w:line="220" w:lineRule="atLeast"/>
        <w:ind w:firstLine="540"/>
        <w:jc w:val="both"/>
      </w:pPr>
      <w:r>
        <w:rPr>
          <w:rFonts w:ascii="Calibri" w:hAnsi="Calibri" w:cs="Calibri"/>
        </w:rPr>
        <w:t>организует областную систему профессиональной подготовки, переподготовки и повышения квалификации работников культуры;</w:t>
      </w:r>
    </w:p>
    <w:p w:rsidR="00386379" w:rsidRDefault="00386379">
      <w:pPr>
        <w:spacing w:after="1" w:line="220" w:lineRule="atLeast"/>
        <w:ind w:firstLine="540"/>
        <w:jc w:val="both"/>
      </w:pPr>
      <w:r>
        <w:rPr>
          <w:rFonts w:ascii="Calibri" w:hAnsi="Calibri" w:cs="Calibri"/>
        </w:rPr>
        <w:lastRenderedPageBreak/>
        <w:t>участвует в проведении аттестации педагогических и руководящих работников государственных профессиональных образовательных организаций и муниципальных организаций дополнительного образования культуры и искусств на высшую и первую квалификационные категории;</w:t>
      </w:r>
    </w:p>
    <w:p w:rsidR="00386379" w:rsidRDefault="00386379">
      <w:pPr>
        <w:spacing w:after="1" w:line="220" w:lineRule="atLeast"/>
        <w:jc w:val="both"/>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Коллегии Администрации Кемеровской области от 25.10.2016 N 422)</w:t>
      </w:r>
    </w:p>
    <w:p w:rsidR="00386379" w:rsidRDefault="00386379">
      <w:pPr>
        <w:spacing w:after="1" w:line="220" w:lineRule="atLeast"/>
        <w:ind w:firstLine="540"/>
        <w:jc w:val="both"/>
      </w:pPr>
      <w:proofErr w:type="gramStart"/>
      <w:r>
        <w:rPr>
          <w:rFonts w:ascii="Calibri" w:hAnsi="Calibri" w:cs="Calibri"/>
        </w:rPr>
        <w:t>представляет в установленном порядке работников культуры, членов творческих и национальных общественных объединений к награждению государственными наградами Российской Федерации, присвоению почетных званий Российской Федерации, награждению ведомственными наградами федерального органа в сфере культуры, искусства и охраны объектов культурного наследия, иных федеральных органов исполнительной власти, а также наградами Кемеровской области и Коллегии Администрации Кемеровской области;</w:t>
      </w:r>
      <w:proofErr w:type="gramEnd"/>
    </w:p>
    <w:p w:rsidR="00386379" w:rsidRDefault="00386379">
      <w:pPr>
        <w:spacing w:after="1" w:line="220" w:lineRule="atLeast"/>
        <w:jc w:val="both"/>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Коллегии Администрации Кемеровской области от 25.10.2016 N 422)</w:t>
      </w:r>
    </w:p>
    <w:p w:rsidR="00386379" w:rsidRDefault="00386379">
      <w:pPr>
        <w:spacing w:after="1" w:line="220" w:lineRule="atLeast"/>
        <w:ind w:firstLine="540"/>
        <w:jc w:val="both"/>
      </w:pPr>
      <w:r>
        <w:rPr>
          <w:rFonts w:ascii="Calibri" w:hAnsi="Calibri" w:cs="Calibri"/>
        </w:rPr>
        <w:t>осуществляет присвоение званий "народный", "образцовый" самодеятельным коллективам, вносит предложения о присвоении наименования "Губернаторский" творческим коллективам на условиях и в порядке, установленных нормативными правовыми актами Кемеровской области;</w:t>
      </w:r>
    </w:p>
    <w:p w:rsidR="00386379" w:rsidRDefault="00386379">
      <w:pPr>
        <w:spacing w:after="1" w:line="220" w:lineRule="atLeast"/>
        <w:ind w:firstLine="540"/>
        <w:jc w:val="both"/>
      </w:pPr>
      <w:r>
        <w:rPr>
          <w:rFonts w:ascii="Calibri" w:hAnsi="Calibri" w:cs="Calibri"/>
        </w:rPr>
        <w:t>готовит статистическую отчетность и аналитическую информацию о состоянии кадрового потенциала сферы культуры Кемеровской области;</w:t>
      </w:r>
    </w:p>
    <w:p w:rsidR="00386379" w:rsidRDefault="00386379">
      <w:pPr>
        <w:spacing w:after="1" w:line="220" w:lineRule="atLeast"/>
        <w:ind w:firstLine="540"/>
        <w:jc w:val="both"/>
      </w:pPr>
      <w:r>
        <w:rPr>
          <w:rFonts w:ascii="Calibri" w:hAnsi="Calibri" w:cs="Calibri"/>
        </w:rPr>
        <w:t>представляет в установленном порядке справочную информацию о проходивших ранее реорганизациях органов исполнительной власти Кемеровской области в сфере культуры.</w:t>
      </w:r>
    </w:p>
    <w:p w:rsidR="00386379" w:rsidRDefault="00386379">
      <w:pPr>
        <w:spacing w:after="1" w:line="220" w:lineRule="atLeast"/>
        <w:ind w:firstLine="540"/>
        <w:jc w:val="both"/>
      </w:pPr>
      <w:r>
        <w:rPr>
          <w:rFonts w:ascii="Calibri" w:hAnsi="Calibri" w:cs="Calibri"/>
        </w:rPr>
        <w:t>4.3. В сфере организации финансовой деятельности департамент:</w:t>
      </w:r>
    </w:p>
    <w:p w:rsidR="00386379" w:rsidRDefault="00386379">
      <w:pPr>
        <w:spacing w:after="1" w:line="220" w:lineRule="atLeast"/>
        <w:ind w:firstLine="540"/>
        <w:jc w:val="both"/>
      </w:pPr>
      <w:r>
        <w:rPr>
          <w:rFonts w:ascii="Calibri" w:hAnsi="Calibri" w:cs="Calibri"/>
        </w:rPr>
        <w:t>в качестве главного распорядителя бюджетных средств:</w:t>
      </w:r>
    </w:p>
    <w:p w:rsidR="00386379" w:rsidRDefault="00386379">
      <w:pPr>
        <w:spacing w:after="1" w:line="220" w:lineRule="atLeast"/>
        <w:ind w:firstLine="540"/>
        <w:jc w:val="both"/>
      </w:pPr>
      <w:r>
        <w:rPr>
          <w:rFonts w:ascii="Calibri" w:hAnsi="Calibri" w:cs="Calibri"/>
        </w:rPr>
        <w:t>обеспечивает результативность, адресность и целевой характер использования бюджетных сре</w:t>
      </w:r>
      <w:proofErr w:type="gramStart"/>
      <w:r>
        <w:rPr>
          <w:rFonts w:ascii="Calibri" w:hAnsi="Calibri" w:cs="Calibri"/>
        </w:rPr>
        <w:t>дств в с</w:t>
      </w:r>
      <w:proofErr w:type="gramEnd"/>
      <w:r>
        <w:rPr>
          <w:rFonts w:ascii="Calibri" w:hAnsi="Calibri" w:cs="Calibri"/>
        </w:rPr>
        <w:t>оответствии с утвержденными ему бюджетными ассигнованиями и лимитами бюджетных обязательств;</w:t>
      </w:r>
    </w:p>
    <w:p w:rsidR="00386379" w:rsidRDefault="00386379">
      <w:pPr>
        <w:spacing w:after="1" w:line="220" w:lineRule="atLeast"/>
        <w:ind w:firstLine="540"/>
        <w:jc w:val="both"/>
      </w:pPr>
      <w:r>
        <w:rPr>
          <w:rFonts w:ascii="Calibri" w:hAnsi="Calibri" w:cs="Calibri"/>
        </w:rPr>
        <w:t>формирует перечень подведомственных ему распорядителей и получателей бюджетных средств;</w:t>
      </w:r>
    </w:p>
    <w:p w:rsidR="00386379" w:rsidRDefault="00386379">
      <w:pPr>
        <w:spacing w:after="1" w:line="220" w:lineRule="atLeast"/>
        <w:ind w:firstLine="540"/>
        <w:jc w:val="both"/>
      </w:pPr>
      <w:r>
        <w:rPr>
          <w:rFonts w:ascii="Calibri" w:hAnsi="Calibri" w:cs="Calibri"/>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86379" w:rsidRDefault="00386379">
      <w:pPr>
        <w:spacing w:after="1" w:line="220" w:lineRule="atLeast"/>
        <w:ind w:firstLine="540"/>
        <w:jc w:val="both"/>
      </w:pPr>
      <w:r>
        <w:rPr>
          <w:rFonts w:ascii="Calibri" w:hAnsi="Calibri" w:cs="Calibri"/>
        </w:rPr>
        <w:t>осуществляет планирование соответствующих расходов бюджета, составляет обоснования бюджетных ассигнований;</w:t>
      </w:r>
    </w:p>
    <w:p w:rsidR="00386379" w:rsidRDefault="00386379">
      <w:pPr>
        <w:spacing w:after="1" w:line="220" w:lineRule="atLeast"/>
        <w:ind w:firstLine="540"/>
        <w:jc w:val="both"/>
      </w:pPr>
      <w:r>
        <w:rPr>
          <w:rFonts w:ascii="Calibri" w:hAnsi="Calibri" w:cs="Calibri"/>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вносит предложения по формированию и изменению лимитов бюджетных обязательств и сводной бюджетной росписи;</w:t>
      </w:r>
    </w:p>
    <w:p w:rsidR="00386379" w:rsidRDefault="00386379">
      <w:pPr>
        <w:spacing w:after="1" w:line="220" w:lineRule="atLeast"/>
        <w:ind w:firstLine="540"/>
        <w:jc w:val="both"/>
      </w:pPr>
      <w:r>
        <w:rPr>
          <w:rFonts w:ascii="Calibri" w:hAnsi="Calibri" w:cs="Calibri"/>
        </w:rPr>
        <w:t>определяет порядок утверждения бюджетных смет подведомственных получателей бюджетных средств, являющихся казенными учреждениями;</w:t>
      </w:r>
    </w:p>
    <w:p w:rsidR="00386379" w:rsidRDefault="00386379">
      <w:pPr>
        <w:spacing w:after="1" w:line="220" w:lineRule="atLeast"/>
        <w:ind w:firstLine="540"/>
        <w:jc w:val="both"/>
      </w:pPr>
      <w:r>
        <w:rPr>
          <w:rFonts w:ascii="Calibri" w:hAnsi="Calibri" w:cs="Calibri"/>
        </w:rPr>
        <w:t>формирует и утверждает государственные задания государственным учреждениям культуры и искусства Кемеровской области;</w:t>
      </w:r>
    </w:p>
    <w:p w:rsidR="00386379" w:rsidRDefault="00386379">
      <w:pPr>
        <w:spacing w:after="1" w:line="220" w:lineRule="atLeast"/>
        <w:ind w:firstLine="540"/>
        <w:jc w:val="both"/>
      </w:pPr>
      <w:r>
        <w:rPr>
          <w:rFonts w:ascii="Calibri" w:hAnsi="Calibri" w:cs="Calibri"/>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386379" w:rsidRDefault="00386379">
      <w:pPr>
        <w:spacing w:after="1" w:line="220" w:lineRule="atLeast"/>
        <w:ind w:firstLine="540"/>
        <w:jc w:val="both"/>
      </w:pPr>
      <w:r>
        <w:rPr>
          <w:rFonts w:ascii="Calibri" w:hAnsi="Calibri" w:cs="Calibri"/>
        </w:rPr>
        <w:t>формирует бюджетную отчетность главного распорядителя бюджетных средств;</w:t>
      </w:r>
    </w:p>
    <w:p w:rsidR="00386379" w:rsidRDefault="00386379">
      <w:pPr>
        <w:spacing w:after="1" w:line="220" w:lineRule="atLeast"/>
        <w:ind w:firstLine="540"/>
        <w:jc w:val="both"/>
      </w:pPr>
      <w:r>
        <w:rPr>
          <w:rFonts w:ascii="Calibri" w:hAnsi="Calibri" w:cs="Calibri"/>
        </w:rPr>
        <w:t>отвечает от имени Кемеровской области по денежным обязательствам государственных учреждений культуры и искусства Кемеровской области - получателей бюджетных средств;</w:t>
      </w:r>
    </w:p>
    <w:p w:rsidR="00386379" w:rsidRDefault="00386379">
      <w:pPr>
        <w:spacing w:after="1" w:line="220" w:lineRule="atLeast"/>
        <w:ind w:firstLine="540"/>
        <w:jc w:val="both"/>
      </w:pPr>
      <w:r>
        <w:rPr>
          <w:rFonts w:ascii="Calibri" w:hAnsi="Calibri" w:cs="Calibri"/>
        </w:rPr>
        <w:t>в качестве главного администратора доходов:</w:t>
      </w:r>
    </w:p>
    <w:p w:rsidR="00386379" w:rsidRDefault="00386379">
      <w:pPr>
        <w:spacing w:after="1" w:line="220" w:lineRule="atLeast"/>
        <w:ind w:firstLine="540"/>
        <w:jc w:val="both"/>
      </w:pPr>
      <w:r>
        <w:rPr>
          <w:rFonts w:ascii="Calibri" w:hAnsi="Calibri" w:cs="Calibri"/>
        </w:rPr>
        <w:t>формирует перечень подведомственных ему администраторов доходов бюджета;</w:t>
      </w:r>
    </w:p>
    <w:p w:rsidR="00386379" w:rsidRDefault="00386379">
      <w:pPr>
        <w:spacing w:after="1" w:line="220" w:lineRule="atLeast"/>
        <w:ind w:firstLine="540"/>
        <w:jc w:val="both"/>
      </w:pPr>
      <w:r>
        <w:rPr>
          <w:rFonts w:ascii="Calibri" w:hAnsi="Calibri" w:cs="Calibri"/>
        </w:rPr>
        <w:t>представляет сведения, необходимые для составления среднесрочного финансового плана и (или) проекта бюджета;</w:t>
      </w:r>
    </w:p>
    <w:p w:rsidR="00386379" w:rsidRDefault="00386379">
      <w:pPr>
        <w:spacing w:after="1" w:line="220" w:lineRule="atLeast"/>
        <w:ind w:firstLine="540"/>
        <w:jc w:val="both"/>
      </w:pPr>
      <w:r>
        <w:rPr>
          <w:rFonts w:ascii="Calibri" w:hAnsi="Calibri" w:cs="Calibri"/>
        </w:rPr>
        <w:t>представляет сведения для составления и ведения кассового плана;</w:t>
      </w:r>
    </w:p>
    <w:p w:rsidR="00386379" w:rsidRDefault="00386379">
      <w:pPr>
        <w:spacing w:after="1" w:line="220" w:lineRule="atLeast"/>
        <w:ind w:firstLine="540"/>
        <w:jc w:val="both"/>
      </w:pPr>
      <w:r>
        <w:rPr>
          <w:rFonts w:ascii="Calibri" w:hAnsi="Calibri" w:cs="Calibri"/>
        </w:rPr>
        <w:t>формирует и представляет бюджетную отчетность главного администратора доходов бюджета;</w:t>
      </w:r>
    </w:p>
    <w:p w:rsidR="00386379" w:rsidRDefault="00386379">
      <w:pPr>
        <w:spacing w:after="1" w:line="220" w:lineRule="atLeast"/>
        <w:ind w:firstLine="540"/>
        <w:jc w:val="both"/>
      </w:pPr>
      <w:r>
        <w:rPr>
          <w:rFonts w:ascii="Calibri" w:hAnsi="Calibri" w:cs="Calibri"/>
        </w:rPr>
        <w:t xml:space="preserve">ведет реестр источников доходов бюджета по закрепленным за ним источникам доходов на основании </w:t>
      </w:r>
      <w:proofErr w:type="gramStart"/>
      <w:r>
        <w:rPr>
          <w:rFonts w:ascii="Calibri" w:hAnsi="Calibri" w:cs="Calibri"/>
        </w:rPr>
        <w:t>перечня источников доходов бюджетов бюджетной системы Российской Федерации</w:t>
      </w:r>
      <w:proofErr w:type="gramEnd"/>
      <w:r>
        <w:rPr>
          <w:rFonts w:ascii="Calibri" w:hAnsi="Calibri" w:cs="Calibri"/>
        </w:rPr>
        <w:t>;</w:t>
      </w:r>
    </w:p>
    <w:p w:rsidR="00386379" w:rsidRDefault="00386379">
      <w:pPr>
        <w:spacing w:after="1" w:line="220" w:lineRule="atLeast"/>
        <w:ind w:firstLine="540"/>
        <w:jc w:val="both"/>
      </w:pPr>
      <w:r>
        <w:rPr>
          <w:rFonts w:ascii="Calibri" w:hAnsi="Calibri" w:cs="Calibri"/>
        </w:rPr>
        <w:lastRenderedPageBreak/>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386379" w:rsidRDefault="00386379">
      <w:pPr>
        <w:spacing w:after="1" w:line="220" w:lineRule="atLeast"/>
        <w:ind w:firstLine="540"/>
        <w:jc w:val="both"/>
      </w:pPr>
      <w:r>
        <w:rPr>
          <w:rFonts w:ascii="Calibri" w:hAnsi="Calibri" w:cs="Calibri"/>
        </w:rPr>
        <w:t>в качестве получателя бюджетных сре</w:t>
      </w:r>
      <w:proofErr w:type="gramStart"/>
      <w:r>
        <w:rPr>
          <w:rFonts w:ascii="Calibri" w:hAnsi="Calibri" w:cs="Calibri"/>
        </w:rPr>
        <w:t>дств в ч</w:t>
      </w:r>
      <w:proofErr w:type="gramEnd"/>
      <w:r>
        <w:rPr>
          <w:rFonts w:ascii="Calibri" w:hAnsi="Calibri" w:cs="Calibri"/>
        </w:rPr>
        <w:t>асти выполнения функций исполнительного органа государственной власти Кемеровской области, осуществления предусмотренных законодательством социальных выплат, реализации мероприятий, предусмотренных соглашениями и государственными программами Кемеровской области:</w:t>
      </w:r>
    </w:p>
    <w:p w:rsidR="00386379" w:rsidRDefault="00386379">
      <w:pPr>
        <w:spacing w:after="1" w:line="220" w:lineRule="atLeast"/>
        <w:ind w:firstLine="540"/>
        <w:jc w:val="both"/>
      </w:pPr>
      <w:r>
        <w:rPr>
          <w:rFonts w:ascii="Calibri" w:hAnsi="Calibri" w:cs="Calibri"/>
        </w:rPr>
        <w:t>составляет и исполняет бюджетную смету;</w:t>
      </w:r>
    </w:p>
    <w:p w:rsidR="00386379" w:rsidRDefault="00386379">
      <w:pPr>
        <w:spacing w:after="1" w:line="220" w:lineRule="atLeast"/>
        <w:ind w:firstLine="540"/>
        <w:jc w:val="both"/>
      </w:pPr>
      <w:r>
        <w:rPr>
          <w:rFonts w:ascii="Calibri" w:hAnsi="Calibri" w:cs="Calibri"/>
        </w:rPr>
        <w:t>принимает и (или) исполняет в пределах доведенных лимитов бюджетных обязательств и (или) бюджетных ассигнований бюджетные обязательства;</w:t>
      </w:r>
    </w:p>
    <w:p w:rsidR="00386379" w:rsidRDefault="00386379">
      <w:pPr>
        <w:spacing w:after="1" w:line="220" w:lineRule="atLeast"/>
        <w:ind w:firstLine="540"/>
        <w:jc w:val="both"/>
      </w:pPr>
      <w:r>
        <w:rPr>
          <w:rFonts w:ascii="Calibri" w:hAnsi="Calibri" w:cs="Calibri"/>
        </w:rPr>
        <w:t>обеспечивает результативность, целевой характер использования предусмотренных ему бюджетных ассигнований;</w:t>
      </w:r>
    </w:p>
    <w:p w:rsidR="00386379" w:rsidRDefault="00386379">
      <w:pPr>
        <w:spacing w:after="1" w:line="220" w:lineRule="atLeast"/>
        <w:ind w:firstLine="540"/>
        <w:jc w:val="both"/>
      </w:pPr>
      <w:r>
        <w:rPr>
          <w:rFonts w:ascii="Calibri" w:hAnsi="Calibri" w:cs="Calibri"/>
        </w:rPr>
        <w:t>вносит главному финансовому управлению Кемеровской области предложения по изменению бюджетной росписи;</w:t>
      </w:r>
    </w:p>
    <w:p w:rsidR="00386379" w:rsidRDefault="00386379">
      <w:pPr>
        <w:spacing w:after="1" w:line="220" w:lineRule="atLeast"/>
        <w:ind w:firstLine="540"/>
        <w:jc w:val="both"/>
      </w:pPr>
      <w:r>
        <w:rPr>
          <w:rFonts w:ascii="Calibri" w:hAnsi="Calibri" w:cs="Calibri"/>
        </w:rPr>
        <w:t>ведет бюджетный учет;</w:t>
      </w:r>
    </w:p>
    <w:p w:rsidR="00386379" w:rsidRDefault="00386379">
      <w:pPr>
        <w:spacing w:after="1" w:line="220" w:lineRule="atLeast"/>
        <w:ind w:firstLine="540"/>
        <w:jc w:val="both"/>
      </w:pPr>
      <w:r>
        <w:rPr>
          <w:rFonts w:ascii="Calibri" w:hAnsi="Calibri" w:cs="Calibri"/>
        </w:rPr>
        <w:t>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Pr>
          <w:rFonts w:ascii="Calibri" w:hAnsi="Calibri" w:cs="Calibri"/>
        </w:rPr>
        <w:t>дств гл</w:t>
      </w:r>
      <w:proofErr w:type="gramEnd"/>
      <w:r>
        <w:rPr>
          <w:rFonts w:ascii="Calibri" w:hAnsi="Calibri" w:cs="Calibri"/>
        </w:rPr>
        <w:t>авному финансовому управлению Кемеровской области;</w:t>
      </w:r>
    </w:p>
    <w:p w:rsidR="00386379" w:rsidRDefault="00386379">
      <w:pPr>
        <w:spacing w:after="1" w:line="220" w:lineRule="atLeast"/>
        <w:ind w:firstLine="540"/>
        <w:jc w:val="both"/>
      </w:pPr>
      <w:r>
        <w:rPr>
          <w:rFonts w:ascii="Calibri" w:hAnsi="Calibri" w:cs="Calibri"/>
        </w:rPr>
        <w:t>осуществляет иные бюджетные полномочия в соответствии с законодательными и иными правовыми актами Российской Федерации и Кемеровской области, регулирующими бюджетные правоотношения.</w:t>
      </w:r>
    </w:p>
    <w:p w:rsidR="00386379" w:rsidRDefault="00386379">
      <w:pPr>
        <w:spacing w:after="1" w:line="220" w:lineRule="atLeast"/>
        <w:jc w:val="both"/>
      </w:pPr>
      <w:r>
        <w:rPr>
          <w:rFonts w:ascii="Calibri" w:hAnsi="Calibri" w:cs="Calibri"/>
        </w:rPr>
        <w:t xml:space="preserve">(п. 4.3 в ред. </w:t>
      </w:r>
      <w:hyperlink r:id="rId38" w:history="1">
        <w:r>
          <w:rPr>
            <w:rFonts w:ascii="Calibri" w:hAnsi="Calibri" w:cs="Calibri"/>
            <w:color w:val="0000FF"/>
          </w:rPr>
          <w:t>постановления</w:t>
        </w:r>
      </w:hyperlink>
      <w:r>
        <w:rPr>
          <w:rFonts w:ascii="Calibri" w:hAnsi="Calibri" w:cs="Calibri"/>
        </w:rPr>
        <w:t xml:space="preserve"> Коллегии Администрации Кемеровской области от 25.10.2016 N 422)</w:t>
      </w:r>
    </w:p>
    <w:p w:rsidR="00386379" w:rsidRDefault="00386379">
      <w:pPr>
        <w:spacing w:after="1" w:line="220" w:lineRule="atLeast"/>
        <w:ind w:firstLine="540"/>
        <w:jc w:val="both"/>
      </w:pPr>
      <w:r>
        <w:rPr>
          <w:rFonts w:ascii="Calibri" w:hAnsi="Calibri" w:cs="Calibri"/>
        </w:rPr>
        <w:t xml:space="preserve">4.4. В сфере </w:t>
      </w:r>
      <w:proofErr w:type="gramStart"/>
      <w:r>
        <w:rPr>
          <w:rFonts w:ascii="Calibri" w:hAnsi="Calibri" w:cs="Calibri"/>
        </w:rPr>
        <w:t>организации оплаты труда работников учреждений культуры</w:t>
      </w:r>
      <w:proofErr w:type="gramEnd"/>
      <w:r>
        <w:rPr>
          <w:rFonts w:ascii="Calibri" w:hAnsi="Calibri" w:cs="Calibri"/>
        </w:rPr>
        <w:t>:</w:t>
      </w:r>
    </w:p>
    <w:p w:rsidR="00386379" w:rsidRDefault="00386379">
      <w:pPr>
        <w:spacing w:after="1" w:line="220" w:lineRule="atLeast"/>
        <w:ind w:firstLine="540"/>
        <w:jc w:val="both"/>
      </w:pPr>
      <w:r>
        <w:rPr>
          <w:rFonts w:ascii="Calibri" w:hAnsi="Calibri" w:cs="Calibri"/>
        </w:rPr>
        <w:t xml:space="preserve">в соответствии с действующим законодательством разрабатывает и выносит на утверждение Коллегии Администрации Кемеровской области порядок и условия </w:t>
      </w:r>
      <w:proofErr w:type="gramStart"/>
      <w:r>
        <w:rPr>
          <w:rFonts w:ascii="Calibri" w:hAnsi="Calibri" w:cs="Calibri"/>
        </w:rPr>
        <w:t>оплаты труда работников государственных учреждений культуры Кемеровской области</w:t>
      </w:r>
      <w:proofErr w:type="gramEnd"/>
      <w:r>
        <w:rPr>
          <w:rFonts w:ascii="Calibri" w:hAnsi="Calibri" w:cs="Calibri"/>
        </w:rPr>
        <w:t>;</w:t>
      </w:r>
    </w:p>
    <w:p w:rsidR="00386379" w:rsidRDefault="00386379">
      <w:pPr>
        <w:spacing w:after="1" w:line="220" w:lineRule="atLeast"/>
        <w:ind w:firstLine="540"/>
        <w:jc w:val="both"/>
      </w:pPr>
      <w:r>
        <w:rPr>
          <w:rFonts w:ascii="Calibri" w:hAnsi="Calibri" w:cs="Calibri"/>
        </w:rPr>
        <w:t>устанавливает группу по оплате труда руководителей государственных учреждений культуры;</w:t>
      </w:r>
    </w:p>
    <w:p w:rsidR="00386379" w:rsidRDefault="00386379">
      <w:pPr>
        <w:spacing w:after="1" w:line="220" w:lineRule="atLeast"/>
        <w:ind w:firstLine="540"/>
        <w:jc w:val="both"/>
      </w:pPr>
      <w:r>
        <w:rPr>
          <w:rFonts w:ascii="Calibri" w:hAnsi="Calibri" w:cs="Calibri"/>
        </w:rPr>
        <w:t>устанавливает руководителям государственных учреждений культуры надбавки и доплаты, стимулирующие и компенсационные выплаты.</w:t>
      </w:r>
    </w:p>
    <w:p w:rsidR="00386379" w:rsidRDefault="00386379">
      <w:pPr>
        <w:spacing w:after="1" w:line="220" w:lineRule="atLeast"/>
        <w:ind w:firstLine="540"/>
        <w:jc w:val="both"/>
      </w:pPr>
      <w:r>
        <w:rPr>
          <w:rFonts w:ascii="Calibri" w:hAnsi="Calibri" w:cs="Calibri"/>
        </w:rPr>
        <w:t>4.5. В сфере организации бухгалтерского учета и отчетности государственных учреждений культуры:</w:t>
      </w:r>
    </w:p>
    <w:p w:rsidR="00386379" w:rsidRDefault="00386379">
      <w:pPr>
        <w:spacing w:after="1" w:line="220" w:lineRule="atLeast"/>
        <w:ind w:firstLine="540"/>
        <w:jc w:val="both"/>
      </w:pPr>
      <w:r>
        <w:rPr>
          <w:rFonts w:ascii="Calibri" w:hAnsi="Calibri" w:cs="Calibri"/>
        </w:rPr>
        <w:t>организует учет ассигнований и доводит объемы финансирования до государственных учреждений культуры Кемеровской области;</w:t>
      </w:r>
    </w:p>
    <w:p w:rsidR="00386379" w:rsidRDefault="00386379">
      <w:pPr>
        <w:spacing w:after="1" w:line="220" w:lineRule="atLeast"/>
        <w:ind w:firstLine="540"/>
        <w:jc w:val="both"/>
      </w:pPr>
      <w:r>
        <w:rPr>
          <w:rFonts w:ascii="Calibri" w:hAnsi="Calibri" w:cs="Calibri"/>
        </w:rPr>
        <w:t>осуществляет прием, проверку, свод месячных, квартальных, годовых финансовых отчетов. Составляет сводную месячную, квартальную, годовую бюджетную отчетность и представляет ее в контролирующие и статистические органы;</w:t>
      </w:r>
    </w:p>
    <w:p w:rsidR="00386379" w:rsidRDefault="00386379">
      <w:pPr>
        <w:spacing w:after="1" w:line="220" w:lineRule="atLeast"/>
        <w:ind w:firstLine="540"/>
        <w:jc w:val="both"/>
      </w:pPr>
      <w:r>
        <w:rPr>
          <w:rFonts w:ascii="Calibri" w:hAnsi="Calibri" w:cs="Calibri"/>
        </w:rPr>
        <w:t>оказывает методологическую и практическую помощь в постановке бюджетного учета и отчетности в учреждениях культуры Кемеровской области, обеспечивает развитие информационной системы сферы культуры, организует издание справочно-информационных, аналитических и иных материалов.</w:t>
      </w:r>
    </w:p>
    <w:p w:rsidR="00386379" w:rsidRDefault="00386379">
      <w:pPr>
        <w:spacing w:after="1" w:line="220" w:lineRule="atLeast"/>
        <w:ind w:firstLine="540"/>
        <w:jc w:val="both"/>
      </w:pPr>
      <w:r>
        <w:rPr>
          <w:rFonts w:ascii="Calibri" w:hAnsi="Calibri" w:cs="Calibri"/>
        </w:rPr>
        <w:t>4.6. В сфере материально-технического и ресурсного обеспечения учреждений культуры:</w:t>
      </w:r>
    </w:p>
    <w:p w:rsidR="00386379" w:rsidRDefault="00386379">
      <w:pPr>
        <w:spacing w:after="1" w:line="220" w:lineRule="atLeast"/>
        <w:ind w:firstLine="540"/>
        <w:jc w:val="both"/>
      </w:pPr>
      <w:r>
        <w:rPr>
          <w:rFonts w:ascii="Calibri" w:hAnsi="Calibri" w:cs="Calibri"/>
        </w:rPr>
        <w:t>изучает текущую и перспективную потребность учреждений культуры в обновлении основных фондов;</w:t>
      </w:r>
    </w:p>
    <w:p w:rsidR="00386379" w:rsidRDefault="00386379">
      <w:pPr>
        <w:spacing w:after="1" w:line="220" w:lineRule="atLeast"/>
        <w:ind w:firstLine="540"/>
        <w:jc w:val="both"/>
      </w:pPr>
      <w:r>
        <w:rPr>
          <w:rFonts w:ascii="Calibri" w:hAnsi="Calibri" w:cs="Calibri"/>
        </w:rPr>
        <w:t>участвует в развитии государственных учреждений культуры;</w:t>
      </w:r>
    </w:p>
    <w:p w:rsidR="00386379" w:rsidRDefault="00386379">
      <w:pPr>
        <w:spacing w:after="1" w:line="220" w:lineRule="atLeast"/>
        <w:ind w:firstLine="540"/>
        <w:jc w:val="both"/>
      </w:pPr>
      <w:r>
        <w:rPr>
          <w:rFonts w:ascii="Calibri" w:hAnsi="Calibri" w:cs="Calibri"/>
        </w:rPr>
        <w:t>оказывает содействие в осуществлении ресурсного обеспечения государственных учреждений культуры, их материально-техническом обеспечении;</w:t>
      </w:r>
    </w:p>
    <w:p w:rsidR="00386379" w:rsidRDefault="00386379">
      <w:pPr>
        <w:spacing w:after="1" w:line="220" w:lineRule="atLeast"/>
        <w:ind w:firstLine="540"/>
        <w:jc w:val="both"/>
      </w:pPr>
      <w:r>
        <w:rPr>
          <w:rFonts w:ascii="Calibri" w:hAnsi="Calibri" w:cs="Calibri"/>
        </w:rPr>
        <w:t xml:space="preserve">осуществляет </w:t>
      </w:r>
      <w:proofErr w:type="gramStart"/>
      <w:r>
        <w:rPr>
          <w:rFonts w:ascii="Calibri" w:hAnsi="Calibri" w:cs="Calibri"/>
        </w:rPr>
        <w:t>контроль за</w:t>
      </w:r>
      <w:proofErr w:type="gramEnd"/>
      <w:r>
        <w:rPr>
          <w:rFonts w:ascii="Calibri" w:hAnsi="Calibri" w:cs="Calibri"/>
        </w:rPr>
        <w:t xml:space="preserve"> использованием оборудования и инвентаря в подведомственных учреждениях;</w:t>
      </w:r>
    </w:p>
    <w:p w:rsidR="00386379" w:rsidRDefault="00386379">
      <w:pPr>
        <w:spacing w:after="1" w:line="220" w:lineRule="atLeast"/>
        <w:ind w:firstLine="540"/>
        <w:jc w:val="both"/>
      </w:pPr>
      <w:r>
        <w:rPr>
          <w:rFonts w:ascii="Calibri" w:hAnsi="Calibri" w:cs="Calibri"/>
        </w:rPr>
        <w:t xml:space="preserve">осуществляет организационное содействие в проведении учебы лиц, ответственных за состояние техники безопасности, проверки их знаний, </w:t>
      </w:r>
      <w:proofErr w:type="gramStart"/>
      <w:r>
        <w:rPr>
          <w:rFonts w:ascii="Calibri" w:hAnsi="Calibri" w:cs="Calibri"/>
        </w:rPr>
        <w:t>контроля за</w:t>
      </w:r>
      <w:proofErr w:type="gramEnd"/>
      <w:r>
        <w:rPr>
          <w:rFonts w:ascii="Calibri" w:hAnsi="Calibri" w:cs="Calibri"/>
        </w:rPr>
        <w:t xml:space="preserve"> соблюдением требований охраны труда и техники безопасности.</w:t>
      </w:r>
    </w:p>
    <w:p w:rsidR="00386379" w:rsidRDefault="00386379">
      <w:pPr>
        <w:spacing w:after="1" w:line="220" w:lineRule="atLeast"/>
        <w:ind w:firstLine="540"/>
        <w:jc w:val="both"/>
      </w:pPr>
      <w:r>
        <w:rPr>
          <w:rFonts w:ascii="Calibri" w:hAnsi="Calibri" w:cs="Calibri"/>
        </w:rPr>
        <w:t xml:space="preserve">4.7. Исключен. - </w:t>
      </w:r>
      <w:hyperlink r:id="rId39" w:history="1">
        <w:r>
          <w:rPr>
            <w:rFonts w:ascii="Calibri" w:hAnsi="Calibri" w:cs="Calibri"/>
            <w:color w:val="0000FF"/>
          </w:rPr>
          <w:t>Постановление</w:t>
        </w:r>
      </w:hyperlink>
      <w:r>
        <w:rPr>
          <w:rFonts w:ascii="Calibri" w:hAnsi="Calibri" w:cs="Calibri"/>
        </w:rPr>
        <w:t xml:space="preserve"> Коллегии Администрации Кемеровской области от 25.10.2016 N 422.</w:t>
      </w:r>
    </w:p>
    <w:p w:rsidR="00386379" w:rsidRDefault="00386379">
      <w:pPr>
        <w:spacing w:after="1" w:line="220" w:lineRule="atLeast"/>
        <w:ind w:firstLine="540"/>
        <w:jc w:val="both"/>
      </w:pPr>
      <w:r>
        <w:rPr>
          <w:rFonts w:ascii="Calibri" w:hAnsi="Calibri" w:cs="Calibri"/>
        </w:rPr>
        <w:lastRenderedPageBreak/>
        <w:t>4.8. В сфере национальных отношений:</w:t>
      </w:r>
    </w:p>
    <w:p w:rsidR="00386379" w:rsidRDefault="00386379">
      <w:pPr>
        <w:spacing w:after="1" w:line="220" w:lineRule="atLeast"/>
        <w:ind w:firstLine="540"/>
        <w:jc w:val="both"/>
      </w:pPr>
      <w:r>
        <w:rPr>
          <w:rFonts w:ascii="Calibri" w:hAnsi="Calibri" w:cs="Calibri"/>
        </w:rPr>
        <w:t>содействует сохранению и развитию национальных культур народов, проживающих на территории Кемеровской области, их традиций и обычаев, традиционных видов спорта и языка;</w:t>
      </w:r>
    </w:p>
    <w:p w:rsidR="00386379" w:rsidRDefault="00386379">
      <w:pPr>
        <w:spacing w:after="1" w:line="220" w:lineRule="atLeast"/>
        <w:ind w:firstLine="540"/>
        <w:jc w:val="both"/>
      </w:pPr>
      <w:r>
        <w:rPr>
          <w:rFonts w:ascii="Calibri" w:hAnsi="Calibri" w:cs="Calibri"/>
        </w:rPr>
        <w:t>оказывает содействие в создании национальных общественных объединений, центров национальной культуры, общин коренных малочисленных народов;</w:t>
      </w:r>
    </w:p>
    <w:p w:rsidR="00386379" w:rsidRDefault="00386379">
      <w:pPr>
        <w:spacing w:after="1" w:line="220" w:lineRule="atLeast"/>
        <w:ind w:firstLine="540"/>
        <w:jc w:val="both"/>
      </w:pPr>
      <w:r>
        <w:rPr>
          <w:rFonts w:ascii="Calibri" w:hAnsi="Calibri" w:cs="Calibri"/>
        </w:rPr>
        <w:t>оказывает организационную, правовую и методическую помощь национальным общественным объединениям, общинам коренных малочисленных народов;</w:t>
      </w:r>
    </w:p>
    <w:p w:rsidR="00386379" w:rsidRDefault="00386379">
      <w:pPr>
        <w:spacing w:after="1" w:line="220" w:lineRule="atLeast"/>
        <w:ind w:firstLine="540"/>
        <w:jc w:val="both"/>
      </w:pPr>
      <w:r>
        <w:rPr>
          <w:rFonts w:ascii="Calibri" w:hAnsi="Calibri" w:cs="Calibri"/>
        </w:rPr>
        <w:t>оказывает организационное и методическое содействие национальным общественным объединениям в участии в фестивалях, конкурсах, в том числе на получение грантов;</w:t>
      </w:r>
    </w:p>
    <w:p w:rsidR="00386379" w:rsidRDefault="00386379">
      <w:pPr>
        <w:spacing w:after="1" w:line="220" w:lineRule="atLeast"/>
        <w:ind w:firstLine="540"/>
        <w:jc w:val="both"/>
      </w:pPr>
      <w:r>
        <w:rPr>
          <w:rFonts w:ascii="Calibri" w:hAnsi="Calibri" w:cs="Calibri"/>
        </w:rPr>
        <w:t>способствует развитию межнациональных, межрегиональных и международных, связей;</w:t>
      </w:r>
    </w:p>
    <w:p w:rsidR="00386379" w:rsidRDefault="00386379">
      <w:pPr>
        <w:spacing w:after="1" w:line="220" w:lineRule="atLeast"/>
        <w:ind w:firstLine="540"/>
        <w:jc w:val="both"/>
      </w:pPr>
      <w:r>
        <w:rPr>
          <w:rFonts w:ascii="Calibri" w:hAnsi="Calibri" w:cs="Calibri"/>
        </w:rPr>
        <w:t>организует курсы повышения квалификации руководителей национальных общественных объединений и творческих коллективов;</w:t>
      </w:r>
    </w:p>
    <w:p w:rsidR="00386379" w:rsidRDefault="00386379">
      <w:pPr>
        <w:spacing w:after="1" w:line="220" w:lineRule="atLeast"/>
        <w:ind w:firstLine="540"/>
        <w:jc w:val="both"/>
      </w:pPr>
      <w:r>
        <w:rPr>
          <w:rFonts w:ascii="Calibri" w:hAnsi="Calibri" w:cs="Calibri"/>
        </w:rPr>
        <w:t>организует детский отдых детей - активных участников национальных общественных объединений и творческих коллективов;</w:t>
      </w:r>
    </w:p>
    <w:p w:rsidR="00386379" w:rsidRDefault="00386379">
      <w:pPr>
        <w:spacing w:after="1" w:line="220" w:lineRule="atLeast"/>
        <w:ind w:firstLine="540"/>
        <w:jc w:val="both"/>
      </w:pPr>
      <w:r>
        <w:rPr>
          <w:rFonts w:ascii="Calibri" w:hAnsi="Calibri" w:cs="Calibri"/>
        </w:rPr>
        <w:t>осуществляет разработку законодательных и иных нормативных правовых актов Кемеровской области по вопросам национальной политики и деятельности общественных объединений, правового статуса коренных малочисленных народов, защиты их исконной среды обитания, традиционного образа жизни и традиционного хозяйствования, развития территорий традиционного природопользования;</w:t>
      </w:r>
    </w:p>
    <w:p w:rsidR="00386379" w:rsidRDefault="00386379">
      <w:pPr>
        <w:spacing w:after="1" w:line="220" w:lineRule="atLeast"/>
        <w:ind w:firstLine="540"/>
        <w:jc w:val="both"/>
      </w:pPr>
      <w:r>
        <w:rPr>
          <w:rFonts w:ascii="Calibri" w:hAnsi="Calibri" w:cs="Calibri"/>
        </w:rPr>
        <w:t>организует проведение национально-культурных и просветительских мероприятий - фестивалей, конкурсов, конференций, круглых столов, семинаров;</w:t>
      </w:r>
    </w:p>
    <w:p w:rsidR="00386379" w:rsidRDefault="00386379">
      <w:pPr>
        <w:spacing w:after="1" w:line="220" w:lineRule="atLeast"/>
        <w:ind w:firstLine="540"/>
        <w:jc w:val="both"/>
      </w:pPr>
      <w:r>
        <w:rPr>
          <w:rFonts w:ascii="Calibri" w:hAnsi="Calibri" w:cs="Calibri"/>
        </w:rPr>
        <w:t>организует работу координационного совета национальных общественных объединений при департаменте культуры и национальной политики Кемеровской области;</w:t>
      </w:r>
    </w:p>
    <w:p w:rsidR="00386379" w:rsidRDefault="00386379">
      <w:pPr>
        <w:spacing w:after="1" w:line="220" w:lineRule="atLeast"/>
        <w:ind w:firstLine="540"/>
        <w:jc w:val="both"/>
      </w:pPr>
      <w:r>
        <w:rPr>
          <w:rFonts w:ascii="Calibri" w:hAnsi="Calibri" w:cs="Calibri"/>
        </w:rPr>
        <w:t>организует издание литературы на национальных языках;</w:t>
      </w:r>
    </w:p>
    <w:p w:rsidR="00386379" w:rsidRDefault="00386379">
      <w:pPr>
        <w:spacing w:after="1" w:line="220" w:lineRule="atLeast"/>
        <w:ind w:firstLine="540"/>
        <w:jc w:val="both"/>
      </w:pPr>
      <w:r>
        <w:rPr>
          <w:rFonts w:ascii="Calibri" w:hAnsi="Calibri" w:cs="Calibri"/>
        </w:rPr>
        <w:t>оказывает социальную поддержку коренным малочисленным народам и малообеспеченным гражданам - представителям национальных общественных объединений;</w:t>
      </w:r>
    </w:p>
    <w:p w:rsidR="00386379" w:rsidRDefault="00386379">
      <w:pPr>
        <w:spacing w:after="1" w:line="220" w:lineRule="atLeast"/>
        <w:ind w:firstLine="540"/>
        <w:jc w:val="both"/>
      </w:pPr>
      <w:r>
        <w:rPr>
          <w:rFonts w:ascii="Calibri" w:hAnsi="Calibri" w:cs="Calibri"/>
        </w:rPr>
        <w:t>проводит мониторинг реализации государственной национальной политики и взаимодействия с национальными общественными объединениями;</w:t>
      </w:r>
    </w:p>
    <w:p w:rsidR="00386379" w:rsidRDefault="00386379">
      <w:pPr>
        <w:spacing w:after="1" w:line="220" w:lineRule="atLeast"/>
        <w:ind w:firstLine="540"/>
        <w:jc w:val="both"/>
      </w:pPr>
      <w:r>
        <w:rPr>
          <w:rFonts w:ascii="Calibri" w:hAnsi="Calibri" w:cs="Calibri"/>
        </w:rPr>
        <w:t>готовит и представляет в установленном порядке информационные и аналитические материалы об этнополитической и общественно-политической ситуации и деятельности национальных объединений в Кемеровской области;</w:t>
      </w:r>
    </w:p>
    <w:p w:rsidR="00386379" w:rsidRDefault="00386379">
      <w:pPr>
        <w:spacing w:after="1" w:line="220" w:lineRule="atLeast"/>
        <w:ind w:firstLine="540"/>
        <w:jc w:val="both"/>
      </w:pPr>
      <w:r>
        <w:rPr>
          <w:rFonts w:ascii="Calibri" w:hAnsi="Calibri" w:cs="Calibri"/>
        </w:rPr>
        <w:t>разрабатывает и реализует государственную программу (подпрограммы государственной программы) социально-экономического и культурного развития наций, народностей и этнических групп, проживающих на территории Кемеровской области.</w:t>
      </w:r>
    </w:p>
    <w:p w:rsidR="00386379" w:rsidRDefault="00386379">
      <w:pPr>
        <w:spacing w:after="1" w:line="220" w:lineRule="atLeast"/>
        <w:jc w:val="both"/>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Коллегии Администрации Кемеровской области от 25.10.2016 N 422)</w:t>
      </w:r>
    </w:p>
    <w:p w:rsidR="00386379" w:rsidRDefault="00386379">
      <w:pPr>
        <w:spacing w:after="1" w:line="220" w:lineRule="atLeast"/>
        <w:ind w:firstLine="540"/>
        <w:jc w:val="both"/>
      </w:pPr>
      <w:r>
        <w:rPr>
          <w:rFonts w:ascii="Calibri" w:hAnsi="Calibri" w:cs="Calibri"/>
        </w:rPr>
        <w:t xml:space="preserve">4.9. </w:t>
      </w:r>
      <w:proofErr w:type="gramStart"/>
      <w:r>
        <w:rPr>
          <w:rFonts w:ascii="Calibri" w:hAnsi="Calibri" w:cs="Calibri"/>
        </w:rPr>
        <w:t xml:space="preserve">Департамент также осуществляет мониторинг </w:t>
      </w:r>
      <w:proofErr w:type="spellStart"/>
      <w:r>
        <w:rPr>
          <w:rFonts w:ascii="Calibri" w:hAnsi="Calibri" w:cs="Calibri"/>
        </w:rPr>
        <w:t>правоприменения</w:t>
      </w:r>
      <w:proofErr w:type="spellEnd"/>
      <w:r>
        <w:rPr>
          <w:rFonts w:ascii="Calibri" w:hAnsi="Calibri" w:cs="Calibri"/>
        </w:rPr>
        <w:t xml:space="preserve"> в отношении законодательных и иных нормативных правовых актов Российской Федерации и Кемеровской области, регулирующих вопросы, отнесенные к компетенции департамента, а также в отношении нормативных правовых актов, принятых департаментом, в том числе осуществляет сбор, обобщение, анализ и оценку практики применения нормативной правовой базы в сфере культуры и искусства, в том числе библиотечной, музейной и культурно-досуговой деятельности</w:t>
      </w:r>
      <w:proofErr w:type="gramEnd"/>
      <w:r>
        <w:rPr>
          <w:rFonts w:ascii="Calibri" w:hAnsi="Calibri" w:cs="Calibri"/>
        </w:rPr>
        <w:t xml:space="preserve">, профессионального искусства, народного творчества, кинематографии, художественного образования, а также в сфере межнациональных отношений, организовывает взаимодействие с органами местного самоуправления муниципальных образований Кемеровской области по вопросам проведения мониторинга </w:t>
      </w:r>
      <w:proofErr w:type="spellStart"/>
      <w:r>
        <w:rPr>
          <w:rFonts w:ascii="Calibri" w:hAnsi="Calibri" w:cs="Calibri"/>
        </w:rPr>
        <w:t>правоприменения</w:t>
      </w:r>
      <w:proofErr w:type="spellEnd"/>
      <w:r>
        <w:rPr>
          <w:rFonts w:ascii="Calibri" w:hAnsi="Calibri" w:cs="Calibri"/>
        </w:rPr>
        <w:t xml:space="preserve"> и представления предложений в проекты планов мониторинга </w:t>
      </w:r>
      <w:proofErr w:type="spellStart"/>
      <w:r>
        <w:rPr>
          <w:rFonts w:ascii="Calibri" w:hAnsi="Calibri" w:cs="Calibri"/>
        </w:rPr>
        <w:t>правоприменения</w:t>
      </w:r>
      <w:proofErr w:type="spellEnd"/>
      <w:r>
        <w:rPr>
          <w:rFonts w:ascii="Calibri" w:hAnsi="Calibri" w:cs="Calibri"/>
        </w:rPr>
        <w:t xml:space="preserve"> в Российской Федерации и в Кемеровской области.</w:t>
      </w:r>
    </w:p>
    <w:p w:rsidR="00386379" w:rsidRDefault="00386379">
      <w:pPr>
        <w:spacing w:after="1" w:line="220" w:lineRule="atLeast"/>
        <w:jc w:val="both"/>
      </w:pPr>
      <w:r>
        <w:rPr>
          <w:rFonts w:ascii="Calibri" w:hAnsi="Calibri" w:cs="Calibri"/>
        </w:rPr>
        <w:t xml:space="preserve">(п. 4.9 в ред. </w:t>
      </w:r>
      <w:hyperlink r:id="rId41" w:history="1">
        <w:r>
          <w:rPr>
            <w:rFonts w:ascii="Calibri" w:hAnsi="Calibri" w:cs="Calibri"/>
            <w:color w:val="0000FF"/>
          </w:rPr>
          <w:t>постановления</w:t>
        </w:r>
      </w:hyperlink>
      <w:r>
        <w:rPr>
          <w:rFonts w:ascii="Calibri" w:hAnsi="Calibri" w:cs="Calibri"/>
        </w:rPr>
        <w:t xml:space="preserve"> Коллегии Администрации Кемеровской области от 25.10.2016 N 422)</w:t>
      </w:r>
    </w:p>
    <w:p w:rsidR="00386379" w:rsidRDefault="00386379">
      <w:pPr>
        <w:spacing w:after="1" w:line="220" w:lineRule="atLeast"/>
        <w:ind w:firstLine="540"/>
        <w:jc w:val="both"/>
      </w:pPr>
    </w:p>
    <w:p w:rsidR="00386379" w:rsidRDefault="00386379">
      <w:pPr>
        <w:spacing w:after="1" w:line="220" w:lineRule="atLeast"/>
        <w:jc w:val="center"/>
        <w:outlineLvl w:val="1"/>
      </w:pPr>
      <w:r>
        <w:rPr>
          <w:rFonts w:ascii="Calibri" w:hAnsi="Calibri" w:cs="Calibri"/>
        </w:rPr>
        <w:t>5. Права департамента</w:t>
      </w:r>
    </w:p>
    <w:p w:rsidR="00386379" w:rsidRDefault="00386379">
      <w:pPr>
        <w:spacing w:after="1" w:line="220" w:lineRule="atLeast"/>
        <w:jc w:val="center"/>
      </w:pPr>
    </w:p>
    <w:p w:rsidR="00386379" w:rsidRDefault="00386379">
      <w:pPr>
        <w:spacing w:after="1" w:line="220" w:lineRule="atLeast"/>
        <w:ind w:firstLine="540"/>
        <w:jc w:val="both"/>
      </w:pPr>
      <w:r>
        <w:rPr>
          <w:rFonts w:ascii="Calibri" w:hAnsi="Calibri" w:cs="Calibri"/>
        </w:rPr>
        <w:t>В пределах установленных настоящим Положением задач и полномочий департамент имеет право:</w:t>
      </w:r>
    </w:p>
    <w:p w:rsidR="00386379" w:rsidRDefault="00386379">
      <w:pPr>
        <w:spacing w:after="1" w:line="220" w:lineRule="atLeast"/>
        <w:ind w:firstLine="540"/>
        <w:jc w:val="both"/>
      </w:pPr>
      <w:r>
        <w:rPr>
          <w:rFonts w:ascii="Calibri" w:hAnsi="Calibri" w:cs="Calibri"/>
        </w:rPr>
        <w:t>5.1. Издавать нормативные правовые акты в форме постановлений по вопросам, входящим в компетенцию департамента.</w:t>
      </w:r>
    </w:p>
    <w:p w:rsidR="00386379" w:rsidRDefault="00386379">
      <w:pPr>
        <w:spacing w:after="1" w:line="220" w:lineRule="atLeast"/>
        <w:ind w:firstLine="540"/>
        <w:jc w:val="both"/>
      </w:pPr>
      <w:r>
        <w:rPr>
          <w:rFonts w:ascii="Calibri" w:hAnsi="Calibri" w:cs="Calibri"/>
        </w:rPr>
        <w:lastRenderedPageBreak/>
        <w:t>5.2. Вести переписку, запрашивать и получать в установленном порядке от федеральных органов государственной власти, территориальных органов федеральных органов исполнительной власти, органов государственной власти Кемеровской области, органов местного самоуправления, организаций сведения и материалы, необходимые для осуществления деятельности департамента.</w:t>
      </w:r>
    </w:p>
    <w:p w:rsidR="00386379" w:rsidRDefault="00386379">
      <w:pPr>
        <w:spacing w:after="1" w:line="220" w:lineRule="atLeast"/>
        <w:ind w:firstLine="540"/>
        <w:jc w:val="both"/>
      </w:pPr>
      <w:r>
        <w:rPr>
          <w:rFonts w:ascii="Calibri" w:hAnsi="Calibri" w:cs="Calibri"/>
        </w:rPr>
        <w:t>5.3. Участвовать в заседаниях Коллегии Администрации Кемеровской области, сессиях Совета народных депутатов Кемеровской области, работе совещательных, координационных, консультативных органов (советов, комиссий, рабочих групп и др.), деятельность которых связана с вопросами, входящими в компетенцию департамента.</w:t>
      </w:r>
    </w:p>
    <w:p w:rsidR="00386379" w:rsidRDefault="00386379">
      <w:pPr>
        <w:spacing w:after="1" w:line="220" w:lineRule="atLeast"/>
        <w:ind w:firstLine="540"/>
        <w:jc w:val="both"/>
      </w:pPr>
      <w:r>
        <w:rPr>
          <w:rFonts w:ascii="Calibri" w:hAnsi="Calibri" w:cs="Calibri"/>
        </w:rPr>
        <w:t>5.4. Получать средства областного бюджета в соответствии с бюджетной росписью и с утвержденными лимитами бюджетных обязательств на соответствующий год.</w:t>
      </w:r>
    </w:p>
    <w:p w:rsidR="00386379" w:rsidRDefault="00386379">
      <w:pPr>
        <w:spacing w:after="1" w:line="220" w:lineRule="atLeast"/>
        <w:ind w:firstLine="540"/>
        <w:jc w:val="both"/>
      </w:pPr>
      <w:r>
        <w:rPr>
          <w:rFonts w:ascii="Calibri" w:hAnsi="Calibri" w:cs="Calibri"/>
        </w:rPr>
        <w:t>5.5. Использовать средства областного бюджета в пределах утвержденных бюджетных ассигнований по целевому назначению.</w:t>
      </w:r>
    </w:p>
    <w:p w:rsidR="00386379" w:rsidRDefault="00386379">
      <w:pPr>
        <w:spacing w:after="1" w:line="220" w:lineRule="atLeast"/>
        <w:ind w:firstLine="540"/>
        <w:jc w:val="both"/>
      </w:pPr>
      <w:r>
        <w:rPr>
          <w:rFonts w:ascii="Calibri" w:hAnsi="Calibri" w:cs="Calibri"/>
        </w:rPr>
        <w:t>5.6. Организовывать профессиональную подготовку, переподготовку, повышение квалификации и стажировку работников департамента.</w:t>
      </w:r>
    </w:p>
    <w:p w:rsidR="00386379" w:rsidRDefault="00386379">
      <w:pPr>
        <w:spacing w:after="1" w:line="220" w:lineRule="atLeast"/>
        <w:ind w:firstLine="540"/>
        <w:jc w:val="both"/>
      </w:pPr>
      <w:r>
        <w:rPr>
          <w:rFonts w:ascii="Calibri" w:hAnsi="Calibri" w:cs="Calibri"/>
        </w:rPr>
        <w:t>5.7. Привлекать в установленном порядке для разработки вопросов, входящих в компетенцию департамента, научно-исследовательские организации, органы исполнительной власти, специалистов предприятий, организаций и учреждений.</w:t>
      </w:r>
    </w:p>
    <w:p w:rsidR="00386379" w:rsidRDefault="00386379">
      <w:pPr>
        <w:spacing w:after="1" w:line="220" w:lineRule="atLeast"/>
        <w:ind w:firstLine="540"/>
        <w:jc w:val="both"/>
      </w:pPr>
      <w:r>
        <w:rPr>
          <w:rFonts w:ascii="Calibri" w:hAnsi="Calibri" w:cs="Calibri"/>
        </w:rPr>
        <w:t>5.8. Выступать государственным заказчиком и заключать в установленном законом порядке договоры (государственные контракты) на поставку товаров, выполнение работ и оказание услуг для государственных нужд Кемеровской области.</w:t>
      </w:r>
    </w:p>
    <w:p w:rsidR="00386379" w:rsidRDefault="00386379">
      <w:pPr>
        <w:spacing w:after="1" w:line="220" w:lineRule="atLeast"/>
        <w:ind w:firstLine="540"/>
        <w:jc w:val="both"/>
      </w:pPr>
      <w:r>
        <w:rPr>
          <w:rFonts w:ascii="Calibri" w:hAnsi="Calibri" w:cs="Calibri"/>
        </w:rPr>
        <w:t>5.9. Вносить предложения по эффективному и рациональному использованию имущества государственных учреждений культуры Кемеровской области.</w:t>
      </w:r>
    </w:p>
    <w:p w:rsidR="00386379" w:rsidRDefault="00386379">
      <w:pPr>
        <w:spacing w:after="1" w:line="220" w:lineRule="atLeast"/>
        <w:jc w:val="center"/>
      </w:pPr>
    </w:p>
    <w:p w:rsidR="00386379" w:rsidRDefault="00386379">
      <w:pPr>
        <w:spacing w:after="1" w:line="220" w:lineRule="atLeast"/>
        <w:jc w:val="center"/>
        <w:outlineLvl w:val="1"/>
      </w:pPr>
      <w:r>
        <w:rPr>
          <w:rFonts w:ascii="Calibri" w:hAnsi="Calibri" w:cs="Calibri"/>
        </w:rPr>
        <w:t>6. Организация деятельности департамента</w:t>
      </w:r>
    </w:p>
    <w:p w:rsidR="00386379" w:rsidRDefault="00386379">
      <w:pPr>
        <w:spacing w:after="1" w:line="220" w:lineRule="atLeast"/>
        <w:jc w:val="center"/>
      </w:pPr>
    </w:p>
    <w:p w:rsidR="00386379" w:rsidRDefault="00386379">
      <w:pPr>
        <w:spacing w:after="1" w:line="220" w:lineRule="atLeast"/>
        <w:ind w:firstLine="540"/>
        <w:jc w:val="both"/>
      </w:pPr>
      <w:r>
        <w:rPr>
          <w:rFonts w:ascii="Calibri" w:hAnsi="Calibri" w:cs="Calibri"/>
        </w:rPr>
        <w:t>6.1. Департамент возглавляет начальник департамента, назначаемый на должность и освобождаемый от должности Губернатором Кемеровской области по представлению заместителя Губернатора Кемеровской области, координирующего деятельность департамента, и по согласованию с федеральным органом в сфере культуры, искусства и охраны объектов культурного наследия.</w:t>
      </w:r>
    </w:p>
    <w:p w:rsidR="00386379" w:rsidRDefault="00386379">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2" w:history="1">
        <w:r>
          <w:rPr>
            <w:rFonts w:ascii="Calibri" w:hAnsi="Calibri" w:cs="Calibri"/>
            <w:color w:val="0000FF"/>
          </w:rPr>
          <w:t>постановления</w:t>
        </w:r>
      </w:hyperlink>
      <w:r>
        <w:rPr>
          <w:rFonts w:ascii="Calibri" w:hAnsi="Calibri" w:cs="Calibri"/>
        </w:rPr>
        <w:t xml:space="preserve"> Коллегии Администрации Кемеровской области от 25.10.2016 N 422)</w:t>
      </w:r>
    </w:p>
    <w:p w:rsidR="00386379" w:rsidRDefault="00386379">
      <w:pPr>
        <w:spacing w:after="1" w:line="220" w:lineRule="atLeast"/>
        <w:ind w:firstLine="540"/>
        <w:jc w:val="both"/>
      </w:pPr>
      <w:r>
        <w:rPr>
          <w:rFonts w:ascii="Calibri" w:hAnsi="Calibri" w:cs="Calibri"/>
        </w:rPr>
        <w:t>Права и обязанности начальника департамента устанавливаются соответствующим должностным регламентом.</w:t>
      </w:r>
    </w:p>
    <w:p w:rsidR="00386379" w:rsidRDefault="00386379">
      <w:pPr>
        <w:spacing w:after="1" w:line="220" w:lineRule="atLeast"/>
        <w:ind w:firstLine="540"/>
        <w:jc w:val="both"/>
      </w:pPr>
      <w:r>
        <w:rPr>
          <w:rFonts w:ascii="Calibri" w:hAnsi="Calibri" w:cs="Calibri"/>
        </w:rPr>
        <w:t>Начальник департамента имеет заместителей, которые назначаются на должность и освобождаются от должности в порядке, установленном законодательством.</w:t>
      </w:r>
    </w:p>
    <w:p w:rsidR="00386379" w:rsidRDefault="00386379">
      <w:pPr>
        <w:spacing w:after="1" w:line="220" w:lineRule="atLeast"/>
        <w:ind w:firstLine="540"/>
        <w:jc w:val="both"/>
      </w:pPr>
      <w:r>
        <w:rPr>
          <w:rFonts w:ascii="Calibri" w:hAnsi="Calibri" w:cs="Calibri"/>
        </w:rPr>
        <w:t>Распределение обязанностей между заместителями начальника департамента осуществляется начальником департамента и устанавливается в соответствующих должностных регламентах.</w:t>
      </w:r>
    </w:p>
    <w:p w:rsidR="00386379" w:rsidRDefault="00386379">
      <w:pPr>
        <w:spacing w:after="1" w:line="220" w:lineRule="atLeast"/>
        <w:ind w:firstLine="540"/>
        <w:jc w:val="both"/>
      </w:pPr>
      <w:r>
        <w:rPr>
          <w:rFonts w:ascii="Calibri" w:hAnsi="Calibri" w:cs="Calibri"/>
        </w:rPr>
        <w:t>В случае временного отсутствия начальника департамента его обязанности исполняет заместитель начальника департамента в соответствии с приказом.</w:t>
      </w:r>
    </w:p>
    <w:p w:rsidR="00386379" w:rsidRDefault="00386379">
      <w:pPr>
        <w:spacing w:after="1" w:line="220" w:lineRule="atLeast"/>
        <w:ind w:firstLine="540"/>
        <w:jc w:val="both"/>
      </w:pPr>
      <w:r>
        <w:rPr>
          <w:rFonts w:ascii="Calibri" w:hAnsi="Calibri" w:cs="Calibri"/>
        </w:rPr>
        <w:t>6.2. Начальник департамента:</w:t>
      </w:r>
    </w:p>
    <w:p w:rsidR="00386379" w:rsidRDefault="00386379">
      <w:pPr>
        <w:spacing w:after="1" w:line="220" w:lineRule="atLeast"/>
        <w:ind w:firstLine="540"/>
        <w:jc w:val="both"/>
      </w:pPr>
      <w:r>
        <w:rPr>
          <w:rFonts w:ascii="Calibri" w:hAnsi="Calibri" w:cs="Calibri"/>
        </w:rPr>
        <w:t>руководит деятельностью департамента, осуществляет права и обязанности, установленные настоящим Положением, несет персональную ответственность за выполнение задач, возложенных на департамент, за организацию его работы, соблюдение законодательства Российской Федерации и Кемеровской области;</w:t>
      </w:r>
    </w:p>
    <w:p w:rsidR="00386379" w:rsidRDefault="00386379">
      <w:pPr>
        <w:spacing w:after="1" w:line="220" w:lineRule="atLeast"/>
        <w:ind w:firstLine="540"/>
        <w:jc w:val="both"/>
      </w:pPr>
      <w:r>
        <w:rPr>
          <w:rFonts w:ascii="Calibri" w:hAnsi="Calibri" w:cs="Calibri"/>
        </w:rPr>
        <w:t>представляет департамент в отношениях с федеральными органами государственной власти, органами государственной власти субъектов Российской Федерации, органами государственной власти Кемеровской области, органами местного самоуправления, организациями, трудовыми коллективами, общественными объединениями, гражданами;</w:t>
      </w:r>
    </w:p>
    <w:p w:rsidR="00386379" w:rsidRDefault="00386379">
      <w:pPr>
        <w:spacing w:after="1" w:line="220" w:lineRule="atLeast"/>
        <w:ind w:firstLine="540"/>
        <w:jc w:val="both"/>
      </w:pPr>
      <w:r>
        <w:rPr>
          <w:rFonts w:ascii="Calibri" w:hAnsi="Calibri" w:cs="Calibri"/>
        </w:rPr>
        <w:t>утверждает положения о структурных подразделениях департамента, должностные регламенты сотрудников департамента;</w:t>
      </w:r>
    </w:p>
    <w:p w:rsidR="00386379" w:rsidRDefault="00386379">
      <w:pPr>
        <w:spacing w:after="1" w:line="220" w:lineRule="atLeast"/>
        <w:ind w:firstLine="540"/>
        <w:jc w:val="both"/>
      </w:pPr>
      <w:r>
        <w:rPr>
          <w:rFonts w:ascii="Calibri" w:hAnsi="Calibri" w:cs="Calibri"/>
        </w:rPr>
        <w:t>назначает на должность и освобождает от должности в установленном порядке работников департамента, заключает, изменяет и расторгает служебные контракты, трудовые договоры;</w:t>
      </w:r>
    </w:p>
    <w:p w:rsidR="00386379" w:rsidRDefault="00386379">
      <w:pPr>
        <w:spacing w:after="1" w:line="220" w:lineRule="atLeast"/>
        <w:ind w:firstLine="540"/>
        <w:jc w:val="both"/>
      </w:pPr>
      <w:r>
        <w:rPr>
          <w:rFonts w:ascii="Calibri" w:hAnsi="Calibri" w:cs="Calibri"/>
        </w:rPr>
        <w:lastRenderedPageBreak/>
        <w:t xml:space="preserve">утверждает в пределах установленных численности и фонда оплаты труда штатное расписание департамента по согласованию с управлением кадров и государственной службы Администрации Кемеровской области, а также бюджетную смету в </w:t>
      </w:r>
      <w:proofErr w:type="gramStart"/>
      <w:r>
        <w:rPr>
          <w:rFonts w:ascii="Calibri" w:hAnsi="Calibri" w:cs="Calibri"/>
        </w:rPr>
        <w:t>пределах</w:t>
      </w:r>
      <w:proofErr w:type="gramEnd"/>
      <w:r>
        <w:rPr>
          <w:rFonts w:ascii="Calibri" w:hAnsi="Calibri" w:cs="Calibri"/>
        </w:rPr>
        <w:t xml:space="preserve"> утвержденных на соответствующий период ассигнований;</w:t>
      </w:r>
    </w:p>
    <w:p w:rsidR="00386379" w:rsidRDefault="00386379">
      <w:pPr>
        <w:spacing w:after="1" w:line="220" w:lineRule="atLeast"/>
        <w:ind w:firstLine="540"/>
        <w:jc w:val="both"/>
      </w:pPr>
      <w:r>
        <w:rPr>
          <w:rFonts w:ascii="Calibri" w:hAnsi="Calibri" w:cs="Calibri"/>
        </w:rPr>
        <w:t>издает постановления, приказы, распоряжения, иные документы по вопросам, входящим в компетенцию департамента;</w:t>
      </w:r>
    </w:p>
    <w:p w:rsidR="00386379" w:rsidRDefault="00386379">
      <w:pPr>
        <w:spacing w:after="1" w:line="220" w:lineRule="atLeast"/>
        <w:ind w:firstLine="540"/>
        <w:jc w:val="both"/>
      </w:pPr>
      <w:r>
        <w:rPr>
          <w:rFonts w:ascii="Calibri" w:hAnsi="Calibri" w:cs="Calibri"/>
        </w:rPr>
        <w:t>выдает доверенности на представление интересов департамента;</w:t>
      </w:r>
    </w:p>
    <w:p w:rsidR="00386379" w:rsidRDefault="00386379">
      <w:pPr>
        <w:spacing w:after="1" w:line="220" w:lineRule="atLeast"/>
        <w:ind w:firstLine="540"/>
        <w:jc w:val="both"/>
      </w:pPr>
      <w:r>
        <w:rPr>
          <w:rFonts w:ascii="Calibri" w:hAnsi="Calibri" w:cs="Calibri"/>
        </w:rPr>
        <w:t>открывает лицевой счет в Управлении Федерального казначейства по Кемеровской области;</w:t>
      </w:r>
    </w:p>
    <w:p w:rsidR="00386379" w:rsidRDefault="00386379">
      <w:pPr>
        <w:spacing w:after="1" w:line="220" w:lineRule="atLeast"/>
        <w:ind w:firstLine="540"/>
        <w:jc w:val="both"/>
      </w:pPr>
      <w:r>
        <w:rPr>
          <w:rFonts w:ascii="Calibri" w:hAnsi="Calibri" w:cs="Calibri"/>
        </w:rPr>
        <w:t>действует без доверенности от имени департамента;</w:t>
      </w:r>
    </w:p>
    <w:p w:rsidR="00386379" w:rsidRDefault="00386379">
      <w:pPr>
        <w:spacing w:after="1" w:line="220" w:lineRule="atLeast"/>
        <w:ind w:firstLine="540"/>
        <w:jc w:val="both"/>
      </w:pPr>
      <w:r>
        <w:rPr>
          <w:rFonts w:ascii="Calibri" w:hAnsi="Calibri" w:cs="Calibri"/>
        </w:rPr>
        <w:t>распоряжается денежными средствами и иным имуществом департамента, имеет право первой подписи финансовых документов;</w:t>
      </w:r>
    </w:p>
    <w:p w:rsidR="00386379" w:rsidRDefault="00386379">
      <w:pPr>
        <w:spacing w:after="1" w:line="220" w:lineRule="atLeast"/>
        <w:ind w:firstLine="540"/>
        <w:jc w:val="both"/>
      </w:pPr>
      <w:r>
        <w:rPr>
          <w:rFonts w:ascii="Calibri" w:hAnsi="Calibri" w:cs="Calibri"/>
        </w:rPr>
        <w:t>в пределах лимитов бюджетных обязательств и в установленном законом порядке организует размещение заказов на поставки товаров, выполнение работ, оказание услуг для государственных нужд, заключает государственные контракты и иные гражданско-правовые договоры;</w:t>
      </w:r>
    </w:p>
    <w:p w:rsidR="00386379" w:rsidRDefault="00386379">
      <w:pPr>
        <w:spacing w:after="1" w:line="220" w:lineRule="atLeast"/>
        <w:ind w:firstLine="540"/>
        <w:jc w:val="both"/>
      </w:pPr>
      <w:r>
        <w:rPr>
          <w:rFonts w:ascii="Calibri" w:hAnsi="Calibri" w:cs="Calibri"/>
        </w:rPr>
        <w:t>использует бюджетные средства в соответствии с утвержденной бюджетной сметой;</w:t>
      </w:r>
    </w:p>
    <w:p w:rsidR="00386379" w:rsidRDefault="00386379">
      <w:pPr>
        <w:spacing w:after="1" w:line="220" w:lineRule="atLeast"/>
        <w:ind w:firstLine="540"/>
        <w:jc w:val="both"/>
      </w:pPr>
      <w:r>
        <w:rPr>
          <w:rFonts w:ascii="Calibri" w:hAnsi="Calibri" w:cs="Calibri"/>
        </w:rPr>
        <w:t>поощряет работников департамента и применяет к ним меры дисциплинарной ответственности в соответствии с действующим законодательством;</w:t>
      </w:r>
    </w:p>
    <w:p w:rsidR="00386379" w:rsidRDefault="00386379">
      <w:pPr>
        <w:spacing w:after="1" w:line="220" w:lineRule="atLeast"/>
        <w:ind w:firstLine="540"/>
        <w:jc w:val="both"/>
      </w:pPr>
      <w:proofErr w:type="gramStart"/>
      <w:r>
        <w:rPr>
          <w:rFonts w:ascii="Calibri" w:hAnsi="Calibri" w:cs="Calibri"/>
        </w:rPr>
        <w:t>принимает решения о назначении на должность и освобождении от должности руководителей государственных учреждений культуры и искусства Кемеровской области, а также исполняющих обязанности руководителей, заключает и расторгает трудовые договоры с руководителями государственных учреждений культуры и искусства Кемеровской области и с исполняющими обязанности руководителей в результате назначения на должность и освобождения от должности, а также вносит в них изменения;</w:t>
      </w:r>
      <w:proofErr w:type="gramEnd"/>
    </w:p>
    <w:p w:rsidR="00386379" w:rsidRDefault="00386379">
      <w:pPr>
        <w:spacing w:after="1" w:line="220" w:lineRule="atLeast"/>
        <w:jc w:val="both"/>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Коллегии Администрации Кемеровской области от 25.10.2016 N 422)</w:t>
      </w:r>
    </w:p>
    <w:p w:rsidR="00386379" w:rsidRDefault="00386379">
      <w:pPr>
        <w:spacing w:after="1" w:line="220" w:lineRule="atLeast"/>
        <w:ind w:firstLine="540"/>
        <w:jc w:val="both"/>
      </w:pPr>
      <w:r>
        <w:rPr>
          <w:rFonts w:ascii="Calibri" w:hAnsi="Calibri" w:cs="Calibri"/>
        </w:rPr>
        <w:t>ведет прием граждан, рассматривает предложения, заявления и жалобы граждан и организаций, принимает по ним соответствующие меры;</w:t>
      </w:r>
    </w:p>
    <w:p w:rsidR="00386379" w:rsidRDefault="00386379">
      <w:pPr>
        <w:spacing w:after="1" w:line="220" w:lineRule="atLeast"/>
        <w:ind w:firstLine="540"/>
        <w:jc w:val="both"/>
      </w:pPr>
      <w:r>
        <w:rPr>
          <w:rFonts w:ascii="Calibri" w:hAnsi="Calibri" w:cs="Calibri"/>
        </w:rPr>
        <w:t>осуществляет иные полномочия в соответствии с законодательством Российской Федерации, Кемеровской области, настоящим Положением и должностным регламентом.</w:t>
      </w:r>
    </w:p>
    <w:p w:rsidR="00386379" w:rsidRDefault="00386379">
      <w:pPr>
        <w:spacing w:after="1" w:line="220" w:lineRule="atLeast"/>
        <w:ind w:firstLine="540"/>
        <w:jc w:val="both"/>
      </w:pPr>
      <w:r>
        <w:rPr>
          <w:rFonts w:ascii="Calibri" w:hAnsi="Calibri" w:cs="Calibri"/>
        </w:rPr>
        <w:t>6.3. При департаменте в качестве совещательного и консультативного органа действует коллегия. Состав коллегии утверждается начальником департамента. Председателем коллегии является начальник департамента. Коллегия правомочна принимать к рассмотрению любой вопрос, отнесенный к компетенции департамента. Решения коллегии носят рекомендательный характер. Работа коллегии строится по утвержденному председателем коллегии регламенту.</w:t>
      </w:r>
    </w:p>
    <w:p w:rsidR="00386379" w:rsidRDefault="00386379">
      <w:pPr>
        <w:spacing w:after="1" w:line="220" w:lineRule="atLeast"/>
        <w:jc w:val="center"/>
      </w:pPr>
    </w:p>
    <w:p w:rsidR="00386379" w:rsidRDefault="00386379">
      <w:pPr>
        <w:spacing w:after="1" w:line="220" w:lineRule="atLeast"/>
        <w:jc w:val="center"/>
        <w:outlineLvl w:val="1"/>
      </w:pPr>
      <w:r>
        <w:rPr>
          <w:rFonts w:ascii="Calibri" w:hAnsi="Calibri" w:cs="Calibri"/>
        </w:rPr>
        <w:t>7. Заключительные положения</w:t>
      </w:r>
    </w:p>
    <w:p w:rsidR="00386379" w:rsidRDefault="00386379">
      <w:pPr>
        <w:spacing w:after="1" w:line="220" w:lineRule="atLeast"/>
        <w:ind w:firstLine="540"/>
        <w:jc w:val="both"/>
      </w:pPr>
    </w:p>
    <w:p w:rsidR="00386379" w:rsidRDefault="00386379">
      <w:pPr>
        <w:spacing w:after="1" w:line="220" w:lineRule="atLeast"/>
        <w:ind w:firstLine="540"/>
        <w:jc w:val="both"/>
      </w:pPr>
      <w:r>
        <w:rPr>
          <w:rFonts w:ascii="Calibri" w:hAnsi="Calibri" w:cs="Calibri"/>
        </w:rPr>
        <w:t>Упразднение департамента осуществляется в установленном законодательством порядке.</w:t>
      </w:r>
    </w:p>
    <w:p w:rsidR="00386379" w:rsidRDefault="00386379">
      <w:pPr>
        <w:spacing w:after="1" w:line="220" w:lineRule="atLeast"/>
        <w:jc w:val="both"/>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Коллегии Администрации Кемеровской области от 25.07.2013 N 312)</w:t>
      </w:r>
    </w:p>
    <w:p w:rsidR="00386379" w:rsidRDefault="00386379">
      <w:pPr>
        <w:spacing w:after="1" w:line="220" w:lineRule="atLeast"/>
        <w:ind w:firstLine="540"/>
        <w:jc w:val="both"/>
      </w:pPr>
    </w:p>
    <w:p w:rsidR="00386379" w:rsidRDefault="00386379">
      <w:pPr>
        <w:spacing w:after="1" w:line="220" w:lineRule="atLeast"/>
        <w:jc w:val="right"/>
      </w:pPr>
      <w:r>
        <w:rPr>
          <w:rFonts w:ascii="Calibri" w:hAnsi="Calibri" w:cs="Calibri"/>
        </w:rPr>
        <w:t>Заместитель Губернатора</w:t>
      </w:r>
    </w:p>
    <w:p w:rsidR="00386379" w:rsidRDefault="00386379">
      <w:pPr>
        <w:spacing w:after="1" w:line="220" w:lineRule="atLeast"/>
        <w:jc w:val="right"/>
      </w:pPr>
      <w:r>
        <w:rPr>
          <w:rFonts w:ascii="Calibri" w:hAnsi="Calibri" w:cs="Calibri"/>
        </w:rPr>
        <w:t>Кемеровской области</w:t>
      </w:r>
    </w:p>
    <w:p w:rsidR="00386379" w:rsidRDefault="00386379">
      <w:pPr>
        <w:spacing w:after="1" w:line="220" w:lineRule="atLeast"/>
        <w:jc w:val="right"/>
      </w:pPr>
      <w:r>
        <w:rPr>
          <w:rFonts w:ascii="Calibri" w:hAnsi="Calibri" w:cs="Calibri"/>
        </w:rPr>
        <w:t>С.А.МУРАВЬЕВ</w:t>
      </w:r>
    </w:p>
    <w:p w:rsidR="00386379" w:rsidRDefault="00386379">
      <w:pPr>
        <w:spacing w:after="1" w:line="220" w:lineRule="atLeast"/>
        <w:ind w:firstLine="540"/>
        <w:jc w:val="both"/>
      </w:pPr>
    </w:p>
    <w:p w:rsidR="00386379" w:rsidRDefault="00386379">
      <w:pPr>
        <w:spacing w:after="1" w:line="220" w:lineRule="atLeast"/>
        <w:ind w:firstLine="540"/>
        <w:jc w:val="both"/>
      </w:pPr>
    </w:p>
    <w:p w:rsidR="00386379" w:rsidRDefault="00386379">
      <w:pPr>
        <w:pBdr>
          <w:top w:val="single" w:sz="6" w:space="0" w:color="auto"/>
        </w:pBdr>
        <w:spacing w:before="100" w:after="100"/>
        <w:jc w:val="both"/>
        <w:rPr>
          <w:sz w:val="2"/>
          <w:szCs w:val="2"/>
        </w:rPr>
      </w:pPr>
    </w:p>
    <w:p w:rsidR="002D0277" w:rsidRDefault="002D0277"/>
    <w:sectPr w:rsidR="002D0277" w:rsidSect="00BB2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A9"/>
    <w:rsid w:val="000532A9"/>
    <w:rsid w:val="002D0277"/>
    <w:rsid w:val="00386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9836024D641B147B78F69F58E0CE9D23ED025E86D5FA238046B64538s2H9H" TargetMode="External"/><Relationship Id="rId13" Type="http://schemas.openxmlformats.org/officeDocument/2006/relationships/hyperlink" Target="consultantplus://offline/ref=CC9836024D641B147B78E8924E8C929826EF545A83D1F77DDD19ED186F2063ADCBBF4D829419A98A7C4E28sAH4H" TargetMode="External"/><Relationship Id="rId18" Type="http://schemas.openxmlformats.org/officeDocument/2006/relationships/hyperlink" Target="consultantplus://offline/ref=CC9836024D641B147B78E8924E8C929826EF545A85D2F972DB19ED186F2063ADsCHBH" TargetMode="External"/><Relationship Id="rId26" Type="http://schemas.openxmlformats.org/officeDocument/2006/relationships/hyperlink" Target="consultantplus://offline/ref=CC9836024D641B147B78E8924E8C929826EF545A80D0F075D519ED186F2063ADCBBF4D829419A98A7C4E29sAH3H" TargetMode="External"/><Relationship Id="rId39" Type="http://schemas.openxmlformats.org/officeDocument/2006/relationships/hyperlink" Target="consultantplus://offline/ref=CC9836024D641B147B78E8924E8C929826EF545A80D0F075D519ED186F2063ADCBBF4D829419A98A7C4E2DsAH2H" TargetMode="External"/><Relationship Id="rId3" Type="http://schemas.openxmlformats.org/officeDocument/2006/relationships/settings" Target="settings.xml"/><Relationship Id="rId21" Type="http://schemas.openxmlformats.org/officeDocument/2006/relationships/hyperlink" Target="consultantplus://offline/ref=CC9836024D641B147B78E8924E8C929826EF545A80D0F075D519ED186F2063ADCBBF4D829419A98A7C4E28sAHAH" TargetMode="External"/><Relationship Id="rId34" Type="http://schemas.openxmlformats.org/officeDocument/2006/relationships/hyperlink" Target="consultantplus://offline/ref=CC9836024D641B147B78E8924E8C929826EF545A82D7F37CD419ED186F2063ADCBBF4D829419A98A7C4E29sAH0H" TargetMode="External"/><Relationship Id="rId42" Type="http://schemas.openxmlformats.org/officeDocument/2006/relationships/hyperlink" Target="consultantplus://offline/ref=CC9836024D641B147B78E8924E8C929826EF545A80D0F075D519ED186F2063ADCBBF4D829419A98A7C4E2DsAH7H" TargetMode="External"/><Relationship Id="rId7" Type="http://schemas.openxmlformats.org/officeDocument/2006/relationships/hyperlink" Target="consultantplus://offline/ref=CC9836024D641B147B78E8924E8C929826EF545A80D0F075D519ED186F2063ADCBBF4D829419A98A7C4E28sAH7H" TargetMode="External"/><Relationship Id="rId12" Type="http://schemas.openxmlformats.org/officeDocument/2006/relationships/hyperlink" Target="consultantplus://offline/ref=CC9836024D641B147B78E8924E8C929826EF545A80D0F075D519ED186F2063ADCBBF4D829419A98A7C4E28sAH4H" TargetMode="External"/><Relationship Id="rId17" Type="http://schemas.openxmlformats.org/officeDocument/2006/relationships/hyperlink" Target="consultantplus://offline/ref=CC9836024D641B147B78F69F58E0CE9D23ED025E86D5FA238046B64538s2H9H" TargetMode="External"/><Relationship Id="rId25" Type="http://schemas.openxmlformats.org/officeDocument/2006/relationships/hyperlink" Target="consultantplus://offline/ref=CC9836024D641B147B78E8924E8C929826EF545A80D5F870D419ED186F2063ADCBBF4D829419ADs8H3H" TargetMode="External"/><Relationship Id="rId33" Type="http://schemas.openxmlformats.org/officeDocument/2006/relationships/hyperlink" Target="consultantplus://offline/ref=CC9836024D641B147B78E8924E8C929826EF545A80D0F075D519ED186F2063ADCBBF4D829419A98A7C4E29sAH5H" TargetMode="External"/><Relationship Id="rId38" Type="http://schemas.openxmlformats.org/officeDocument/2006/relationships/hyperlink" Target="consultantplus://offline/ref=CC9836024D641B147B78E8924E8C929826EF545A80D0F075D519ED186F2063ADCBBF4D829419A98A7C4E2AsAH0H"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CC9836024D641B147B78E8924E8C929826EF545A80D0F075D519ED186F2063ADCBBF4D829419A98A7C4E28sAH5H" TargetMode="External"/><Relationship Id="rId20" Type="http://schemas.openxmlformats.org/officeDocument/2006/relationships/hyperlink" Target="consultantplus://offline/ref=CC9836024D641B147B78E8924E8C929826EF545A80D2F675D819ED186F2063ADsCHBH" TargetMode="External"/><Relationship Id="rId29" Type="http://schemas.openxmlformats.org/officeDocument/2006/relationships/hyperlink" Target="consultantplus://offline/ref=CC9836024D641B147B78E8924E8C929826EF545A80D0F075D519ED186F2063ADCBBF4D829419A98A7C4E29sAH1H" TargetMode="External"/><Relationship Id="rId41" Type="http://schemas.openxmlformats.org/officeDocument/2006/relationships/hyperlink" Target="consultantplus://offline/ref=CC9836024D641B147B78E8924E8C929826EF545A80D0F075D519ED186F2063ADCBBF4D829419A98A7C4E2DsAH1H" TargetMode="External"/><Relationship Id="rId1" Type="http://schemas.openxmlformats.org/officeDocument/2006/relationships/styles" Target="styles.xml"/><Relationship Id="rId6" Type="http://schemas.openxmlformats.org/officeDocument/2006/relationships/hyperlink" Target="consultantplus://offline/ref=CC9836024D641B147B78E8924E8C929826EF545A82D7F37CD419ED186F2063ADCBBF4D829419A98A7C4E28sAH7H" TargetMode="External"/><Relationship Id="rId11" Type="http://schemas.openxmlformats.org/officeDocument/2006/relationships/hyperlink" Target="consultantplus://offline/ref=CC9836024D641B147B78E8924E8C929826EF545A80D2F675D819ED186F2063ADsCHBH" TargetMode="External"/><Relationship Id="rId24" Type="http://schemas.openxmlformats.org/officeDocument/2006/relationships/hyperlink" Target="consultantplus://offline/ref=CC9836024D641B147B78E8924E8C929826EF545A80D0F075D519ED186F2063ADCBBF4D829419A98A7C4E29sAH2H" TargetMode="External"/><Relationship Id="rId32" Type="http://schemas.openxmlformats.org/officeDocument/2006/relationships/hyperlink" Target="consultantplus://offline/ref=CC9836024D641B147B78E8924E8C929826EF545A80D0F075D519ED186F2063ADCBBF4D829419A98A7C4E29sAH4H" TargetMode="External"/><Relationship Id="rId37" Type="http://schemas.openxmlformats.org/officeDocument/2006/relationships/hyperlink" Target="consultantplus://offline/ref=CC9836024D641B147B78E8924E8C929826EF545A80D0F075D519ED186F2063ADCBBF4D829419A98A7C4E2AsAH3H" TargetMode="External"/><Relationship Id="rId40" Type="http://schemas.openxmlformats.org/officeDocument/2006/relationships/hyperlink" Target="consultantplus://offline/ref=CC9836024D641B147B78E8924E8C929826EF545A80D0F075D519ED186F2063ADCBBF4D829419A98A7C4E2DsAH3H" TargetMode="External"/><Relationship Id="rId45" Type="http://schemas.openxmlformats.org/officeDocument/2006/relationships/fontTable" Target="fontTable.xml"/><Relationship Id="rId5" Type="http://schemas.openxmlformats.org/officeDocument/2006/relationships/hyperlink" Target="consultantplus://offline/ref=CC9836024D641B147B78E8924E8C929826EF545A83D1F77DDD19ED186F2063ADCBBF4D829419A98A7C4E28sAH7H" TargetMode="External"/><Relationship Id="rId15" Type="http://schemas.openxmlformats.org/officeDocument/2006/relationships/hyperlink" Target="consultantplus://offline/ref=CC9836024D641B147B78E8924E8C929826EF545A82D7F37CD419ED186F2063ADCBBF4D829419A98A7C4E28sAH7H" TargetMode="External"/><Relationship Id="rId23" Type="http://schemas.openxmlformats.org/officeDocument/2006/relationships/hyperlink" Target="consultantplus://offline/ref=CC9836024D641B147B78E8924E8C929826EF545A81D0F674DE19ED186F2063ADsCHBH" TargetMode="External"/><Relationship Id="rId28" Type="http://schemas.openxmlformats.org/officeDocument/2006/relationships/hyperlink" Target="consultantplus://offline/ref=CC9836024D641B147B78E8924E8C929826EF545A82D7F37CD419ED186F2063ADCBBF4D829419A98A7C4E28sAH4H" TargetMode="External"/><Relationship Id="rId36" Type="http://schemas.openxmlformats.org/officeDocument/2006/relationships/hyperlink" Target="consultantplus://offline/ref=CC9836024D641B147B78E8924E8C929826EF545A80D0F075D519ED186F2063ADCBBF4D829419A98A7C4E29sAHBH" TargetMode="External"/><Relationship Id="rId10" Type="http://schemas.openxmlformats.org/officeDocument/2006/relationships/hyperlink" Target="consultantplus://offline/ref=CC9836024D641B147B78E8924E8C929826EF545A80D5F870D419ED186F2063ADsCHBH" TargetMode="External"/><Relationship Id="rId19" Type="http://schemas.openxmlformats.org/officeDocument/2006/relationships/hyperlink" Target="consultantplus://offline/ref=CC9836024D641B147B78E8924E8C929826EF545A80D5F870D419ED186F2063ADsCHBH" TargetMode="External"/><Relationship Id="rId31" Type="http://schemas.openxmlformats.org/officeDocument/2006/relationships/hyperlink" Target="consultantplus://offline/ref=CC9836024D641B147B78E8924E8C929826EF545A82D7F37CD419ED186F2063ADCBBF4D829419A98A7C4E29sAH3H" TargetMode="External"/><Relationship Id="rId44" Type="http://schemas.openxmlformats.org/officeDocument/2006/relationships/hyperlink" Target="consultantplus://offline/ref=CC9836024D641B147B78E8924E8C929826EF545A82D7F37CD419ED186F2063ADCBBF4D829419A98A7C4E2AsAH2H" TargetMode="External"/><Relationship Id="rId4" Type="http://schemas.openxmlformats.org/officeDocument/2006/relationships/webSettings" Target="webSettings.xml"/><Relationship Id="rId9" Type="http://schemas.openxmlformats.org/officeDocument/2006/relationships/hyperlink" Target="consultantplus://offline/ref=CC9836024D641B147B78E8924E8C929826EF545A85D2F972DB19ED186F2063ADsCHBH" TargetMode="External"/><Relationship Id="rId14" Type="http://schemas.openxmlformats.org/officeDocument/2006/relationships/hyperlink" Target="consultantplus://offline/ref=CC9836024D641B147B78E8924E8C929826EF545A83D1F77DDD19ED186F2063ADCBBF4D829419A98A7C4E28sAH5H" TargetMode="External"/><Relationship Id="rId22" Type="http://schemas.openxmlformats.org/officeDocument/2006/relationships/hyperlink" Target="consultantplus://offline/ref=CC9836024D641B147B78F69F58E0CE9D20EC0D528C80AD21D113B8s4H0H" TargetMode="External"/><Relationship Id="rId27" Type="http://schemas.openxmlformats.org/officeDocument/2006/relationships/hyperlink" Target="consultantplus://offline/ref=CC9836024D641B147B78F69F58E0CE9D20E40A5E80D0FA238046B645382969FA8CF014C2D113sAH9H" TargetMode="External"/><Relationship Id="rId30" Type="http://schemas.openxmlformats.org/officeDocument/2006/relationships/hyperlink" Target="consultantplus://offline/ref=CC9836024D641B147B78E8924E8C929826EF545A82D7F37CD419ED186F2063ADCBBF4D829419A98A7C4E28sAHBH" TargetMode="External"/><Relationship Id="rId35" Type="http://schemas.openxmlformats.org/officeDocument/2006/relationships/hyperlink" Target="consultantplus://offline/ref=CC9836024D641B147B78E8924E8C929826EF545A82D7F37CD419ED186F2063ADCBBF4D829419A98A7C4E29sAH6H" TargetMode="External"/><Relationship Id="rId43" Type="http://schemas.openxmlformats.org/officeDocument/2006/relationships/hyperlink" Target="consultantplus://offline/ref=CC9836024D641B147B78E8924E8C929826EF545A80D0F075D519ED186F2063ADCBBF4D829419A98A7C4E2DsAH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5327</Words>
  <Characters>30364</Characters>
  <Application>Microsoft Office Word</Application>
  <DocSecurity>0</DocSecurity>
  <Lines>253</Lines>
  <Paragraphs>71</Paragraphs>
  <ScaleCrop>false</ScaleCrop>
  <Company>SPecialiST RePack</Company>
  <LinksUpToDate>false</LinksUpToDate>
  <CharactersWithSpaces>35620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Бибикова Наталья В.</dc:creator>
  <cp:keywords/>
  <dc:description/>
  <cp:lastModifiedBy>Бибикова Наталья В.</cp:lastModifiedBy>
  <cp:revision>2</cp:revision>
  <dcterms:created xsi:type="dcterms:W3CDTF">2016-11-18T07:05:00Z</dcterms:created>
  <dcterms:modified xsi:type="dcterms:W3CDTF">2016-11-18T07:08:00Z</dcterms:modified>
</cp:coreProperties>
</file>