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DD" w:rsidRPr="002932DD" w:rsidRDefault="002932DD" w:rsidP="00D87BB1">
      <w:pPr>
        <w:jc w:val="center"/>
        <w:rPr>
          <w:sz w:val="26"/>
          <w:szCs w:val="26"/>
        </w:rPr>
      </w:pPr>
      <w:r w:rsidRPr="002932DD">
        <w:rPr>
          <w:sz w:val="26"/>
          <w:szCs w:val="26"/>
        </w:rPr>
        <w:t xml:space="preserve">ГОСУДАРСТВЕННОЕ УЧРЕЖДЕНИЕ ДОПОЛНИТЕЛЬНОГО ПРОФЕССИОНАЛЬНОГО ОБРАЗОВАНИЯ «ЦЕНТР РАЗВИТИЯ ОБРАЗОВАНИЯ В СФЕРЕ КУЛЬТУРЫ И ИСКУССТВА КУЗБАССА» </w:t>
      </w:r>
    </w:p>
    <w:p w:rsidR="002932DD" w:rsidRPr="002932DD" w:rsidRDefault="002932DD" w:rsidP="002932DD">
      <w:pPr>
        <w:rPr>
          <w:sz w:val="26"/>
          <w:szCs w:val="26"/>
        </w:rPr>
      </w:pPr>
      <w:r w:rsidRPr="002932DD">
        <w:rPr>
          <w:sz w:val="26"/>
          <w:szCs w:val="26"/>
        </w:rPr>
        <w:t>Информация о результатах контрольного мероприятия:</w:t>
      </w:r>
    </w:p>
    <w:p w:rsidR="002932DD" w:rsidRPr="002932DD" w:rsidRDefault="002932DD" w:rsidP="002932DD">
      <w:pPr>
        <w:spacing w:after="0"/>
        <w:rPr>
          <w:sz w:val="26"/>
          <w:szCs w:val="26"/>
        </w:rPr>
      </w:pPr>
      <w:r w:rsidRPr="002932DD">
        <w:rPr>
          <w:sz w:val="26"/>
          <w:szCs w:val="26"/>
        </w:rPr>
        <w:t>1.</w:t>
      </w:r>
      <w:r w:rsidRPr="002932DD">
        <w:rPr>
          <w:sz w:val="26"/>
          <w:szCs w:val="26"/>
        </w:rPr>
        <w:tab/>
        <w:t>Объем проверенных  средств: 33 848,48 рублей</w:t>
      </w:r>
    </w:p>
    <w:p w:rsidR="002932DD" w:rsidRPr="002932DD" w:rsidRDefault="002932DD" w:rsidP="002932DD">
      <w:pPr>
        <w:spacing w:after="0"/>
        <w:rPr>
          <w:sz w:val="26"/>
          <w:szCs w:val="26"/>
        </w:rPr>
      </w:pPr>
      <w:r w:rsidRPr="002932DD">
        <w:rPr>
          <w:sz w:val="26"/>
          <w:szCs w:val="26"/>
        </w:rPr>
        <w:t>Всего проверено 281 контрактов (договоров).</w:t>
      </w:r>
    </w:p>
    <w:p w:rsidR="002932DD" w:rsidRPr="002932DD" w:rsidRDefault="002932DD" w:rsidP="002932DD">
      <w:pPr>
        <w:spacing w:after="0"/>
        <w:rPr>
          <w:sz w:val="26"/>
          <w:szCs w:val="26"/>
        </w:rPr>
      </w:pPr>
      <w:r w:rsidRPr="002932DD">
        <w:rPr>
          <w:sz w:val="26"/>
          <w:szCs w:val="26"/>
        </w:rPr>
        <w:t>2.</w:t>
      </w:r>
      <w:r w:rsidRPr="002932DD">
        <w:rPr>
          <w:sz w:val="26"/>
          <w:szCs w:val="26"/>
        </w:rPr>
        <w:tab/>
        <w:t xml:space="preserve">Всего выявлено 2 нарушения законодательства о </w:t>
      </w:r>
      <w:proofErr w:type="gramStart"/>
      <w:r w:rsidRPr="002932DD">
        <w:rPr>
          <w:sz w:val="26"/>
          <w:szCs w:val="26"/>
        </w:rPr>
        <w:t>контрактной</w:t>
      </w:r>
      <w:proofErr w:type="gramEnd"/>
    </w:p>
    <w:p w:rsidR="002932DD" w:rsidRPr="002932DD" w:rsidRDefault="002932DD" w:rsidP="002932DD">
      <w:pPr>
        <w:spacing w:after="0"/>
        <w:rPr>
          <w:sz w:val="26"/>
          <w:szCs w:val="26"/>
        </w:rPr>
      </w:pPr>
      <w:r w:rsidRPr="002932DD">
        <w:rPr>
          <w:sz w:val="26"/>
          <w:szCs w:val="26"/>
        </w:rPr>
        <w:t>системе РФ, в том числе условий контрактов, а именно:</w:t>
      </w:r>
    </w:p>
    <w:p w:rsidR="002932DD" w:rsidRPr="002932DD" w:rsidRDefault="002932DD" w:rsidP="002932DD">
      <w:pPr>
        <w:spacing w:after="0"/>
        <w:ind w:firstLine="567"/>
        <w:jc w:val="both"/>
        <w:rPr>
          <w:sz w:val="26"/>
          <w:szCs w:val="26"/>
        </w:rPr>
      </w:pPr>
      <w:r w:rsidRPr="002932DD">
        <w:rPr>
          <w:sz w:val="26"/>
          <w:szCs w:val="26"/>
        </w:rPr>
        <w:t xml:space="preserve">1) По результатам выборочной проверки выявлены нарушения </w:t>
      </w:r>
      <w:proofErr w:type="spellStart"/>
      <w:r w:rsidRPr="002932DD">
        <w:rPr>
          <w:sz w:val="26"/>
          <w:szCs w:val="26"/>
        </w:rPr>
        <w:t>ч.1</w:t>
      </w:r>
      <w:proofErr w:type="spellEnd"/>
      <w:r w:rsidRPr="002932DD">
        <w:rPr>
          <w:sz w:val="26"/>
          <w:szCs w:val="26"/>
        </w:rPr>
        <w:t xml:space="preserve">, </w:t>
      </w:r>
      <w:proofErr w:type="spellStart"/>
      <w:r w:rsidRPr="002932DD">
        <w:rPr>
          <w:sz w:val="26"/>
          <w:szCs w:val="26"/>
        </w:rPr>
        <w:t>ч.3</w:t>
      </w:r>
      <w:proofErr w:type="spellEnd"/>
      <w:r w:rsidRPr="002932DD">
        <w:rPr>
          <w:sz w:val="26"/>
          <w:szCs w:val="26"/>
        </w:rPr>
        <w:t xml:space="preserve">, </w:t>
      </w:r>
      <w:proofErr w:type="spellStart"/>
      <w:r w:rsidRPr="002932DD">
        <w:rPr>
          <w:sz w:val="26"/>
          <w:szCs w:val="26"/>
        </w:rPr>
        <w:t>ч.7</w:t>
      </w:r>
      <w:proofErr w:type="spellEnd"/>
      <w:r w:rsidRPr="002932DD">
        <w:rPr>
          <w:sz w:val="26"/>
          <w:szCs w:val="26"/>
        </w:rPr>
        <w:t xml:space="preserve"> </w:t>
      </w:r>
      <w:proofErr w:type="spellStart"/>
      <w:r w:rsidRPr="002932DD">
        <w:rPr>
          <w:sz w:val="26"/>
          <w:szCs w:val="26"/>
        </w:rPr>
        <w:t>ст.94</w:t>
      </w:r>
      <w:proofErr w:type="spellEnd"/>
      <w:r w:rsidRPr="002932DD">
        <w:rPr>
          <w:sz w:val="26"/>
          <w:szCs w:val="26"/>
        </w:rPr>
        <w:t xml:space="preserve"> и </w:t>
      </w:r>
      <w:proofErr w:type="spellStart"/>
      <w:r w:rsidRPr="002932DD">
        <w:rPr>
          <w:sz w:val="26"/>
          <w:szCs w:val="26"/>
        </w:rPr>
        <w:t>ч.3</w:t>
      </w:r>
      <w:proofErr w:type="spellEnd"/>
      <w:r w:rsidRPr="002932DD">
        <w:rPr>
          <w:sz w:val="26"/>
          <w:szCs w:val="26"/>
        </w:rPr>
        <w:t>. ст. 103 ФЗ-44.  Информация о соблюдении предусмотренных законодательством Российской Федерации требований к исполнению, изменению контракта, а также соблюдение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</w:p>
    <w:p w:rsidR="004D195C" w:rsidRPr="002932DD" w:rsidRDefault="002932DD" w:rsidP="002932DD">
      <w:pPr>
        <w:spacing w:after="0"/>
        <w:ind w:firstLine="567"/>
        <w:jc w:val="both"/>
        <w:rPr>
          <w:sz w:val="26"/>
          <w:szCs w:val="26"/>
        </w:rPr>
      </w:pPr>
      <w:r w:rsidRPr="002932DD">
        <w:rPr>
          <w:sz w:val="26"/>
          <w:szCs w:val="26"/>
        </w:rPr>
        <w:t>2) По результатам выборочной прове</w:t>
      </w:r>
      <w:r w:rsidRPr="002932DD">
        <w:rPr>
          <w:sz w:val="26"/>
          <w:szCs w:val="26"/>
        </w:rPr>
        <w:t xml:space="preserve">рки установлено нарушение  </w:t>
      </w:r>
      <w:r w:rsidRPr="002932DD">
        <w:rPr>
          <w:sz w:val="26"/>
          <w:szCs w:val="26"/>
        </w:rPr>
        <w:t>ст. 34 БК Р</w:t>
      </w:r>
      <w:r w:rsidRPr="002932DD">
        <w:rPr>
          <w:sz w:val="26"/>
          <w:szCs w:val="26"/>
        </w:rPr>
        <w:t xml:space="preserve">Ф </w:t>
      </w:r>
      <w:proofErr w:type="spellStart"/>
      <w:r w:rsidRPr="002932DD">
        <w:rPr>
          <w:sz w:val="26"/>
          <w:szCs w:val="26"/>
        </w:rPr>
        <w:t>ч.1</w:t>
      </w:r>
      <w:proofErr w:type="spellEnd"/>
      <w:r w:rsidRPr="002932DD">
        <w:rPr>
          <w:sz w:val="26"/>
          <w:szCs w:val="26"/>
        </w:rPr>
        <w:t xml:space="preserve">, ч 2, </w:t>
      </w:r>
      <w:proofErr w:type="spellStart"/>
      <w:r w:rsidRPr="002932DD">
        <w:rPr>
          <w:sz w:val="26"/>
          <w:szCs w:val="26"/>
        </w:rPr>
        <w:t>ч.3</w:t>
      </w:r>
      <w:proofErr w:type="spellEnd"/>
      <w:r w:rsidRPr="002932DD">
        <w:rPr>
          <w:sz w:val="26"/>
          <w:szCs w:val="26"/>
        </w:rPr>
        <w:t xml:space="preserve"> </w:t>
      </w:r>
      <w:proofErr w:type="spellStart"/>
      <w:r w:rsidRPr="002932DD">
        <w:rPr>
          <w:sz w:val="26"/>
          <w:szCs w:val="26"/>
        </w:rPr>
        <w:t>ст.22</w:t>
      </w:r>
      <w:proofErr w:type="spellEnd"/>
      <w:r w:rsidRPr="002932DD">
        <w:rPr>
          <w:sz w:val="26"/>
          <w:szCs w:val="26"/>
        </w:rPr>
        <w:t xml:space="preserve"> ФЗ-44. </w:t>
      </w:r>
      <w:r w:rsidRPr="002932DD">
        <w:rPr>
          <w:sz w:val="26"/>
          <w:szCs w:val="26"/>
        </w:rPr>
        <w:t xml:space="preserve"> </w:t>
      </w:r>
      <w:proofErr w:type="gramStart"/>
      <w:r w:rsidRPr="002932DD">
        <w:rPr>
          <w:sz w:val="26"/>
          <w:szCs w:val="26"/>
        </w:rPr>
        <w:t>Информация о соблюдении заказчиком требований законодательства о контрактной системе к определению и обоснованию начальной (максимальной цены контакта, цены контракта, заключаемого с единственным поставщиком  (подрядчиком, исполнителем), начальной цены единицы товара, работы, услуги, начальной суммы цен единиц товара, работы, услуги.</w:t>
      </w:r>
      <w:proofErr w:type="gramEnd"/>
    </w:p>
    <w:p w:rsidR="002932DD" w:rsidRDefault="002932DD" w:rsidP="002932DD">
      <w:pPr>
        <w:spacing w:after="0" w:line="240" w:lineRule="auto"/>
        <w:jc w:val="center"/>
        <w:rPr>
          <w:rFonts w:eastAsia="Calibri"/>
          <w:sz w:val="26"/>
          <w:szCs w:val="26"/>
        </w:rPr>
      </w:pPr>
    </w:p>
    <w:p w:rsidR="002932DD" w:rsidRDefault="002932DD" w:rsidP="002932DD">
      <w:pPr>
        <w:spacing w:after="0" w:line="240" w:lineRule="auto"/>
        <w:jc w:val="center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>ГОСУДАРСТВЕННОЕ ПРОФЕССИОНАЛЬНОЕ ОБРАЗОВАТЕЛЬНОЕ УЧРЕЖДЕНИЕ "</w:t>
      </w:r>
      <w:proofErr w:type="spellStart"/>
      <w:r w:rsidRPr="002932DD">
        <w:rPr>
          <w:rFonts w:eastAsia="Calibri"/>
          <w:sz w:val="26"/>
          <w:szCs w:val="26"/>
        </w:rPr>
        <w:t>ПРОКОПЬЕВСКИЙ</w:t>
      </w:r>
      <w:proofErr w:type="spellEnd"/>
      <w:r w:rsidRPr="002932DD">
        <w:rPr>
          <w:rFonts w:eastAsia="Calibri"/>
          <w:sz w:val="26"/>
          <w:szCs w:val="26"/>
        </w:rPr>
        <w:t xml:space="preserve"> КОЛЛЕДЖ ИСКУССТВ ИМЕНИ НАРОДНОГО АРТИСТА РОССИЙСКОЙ ФЕДЕРАЦИИ Д. А. ХВОРОСТОВСКОГО» </w:t>
      </w:r>
    </w:p>
    <w:p w:rsidR="002932DD" w:rsidRPr="002932DD" w:rsidRDefault="002932DD" w:rsidP="002932DD">
      <w:pPr>
        <w:spacing w:after="0" w:line="240" w:lineRule="auto"/>
        <w:jc w:val="center"/>
        <w:rPr>
          <w:rFonts w:eastAsia="Calibri"/>
          <w:sz w:val="26"/>
          <w:szCs w:val="26"/>
        </w:rPr>
      </w:pPr>
    </w:p>
    <w:p w:rsidR="002932DD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>Информация о результатах контрольного мероприятия:</w:t>
      </w:r>
    </w:p>
    <w:p w:rsidR="002932DD" w:rsidRPr="002932DD" w:rsidRDefault="002932DD" w:rsidP="002932DD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>1.</w:t>
      </w:r>
      <w:r w:rsidRPr="002932DD">
        <w:rPr>
          <w:rFonts w:eastAsia="Calibri"/>
          <w:sz w:val="26"/>
          <w:szCs w:val="26"/>
        </w:rPr>
        <w:tab/>
        <w:t>Объем проверенных  средств: 17 607 551,12 рублей</w:t>
      </w:r>
    </w:p>
    <w:p w:rsidR="002932DD" w:rsidRPr="002932DD" w:rsidRDefault="002932DD" w:rsidP="002932DD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>Всего проверено 60 контрактов (договоров).</w:t>
      </w:r>
    </w:p>
    <w:p w:rsidR="002932DD" w:rsidRPr="002932DD" w:rsidRDefault="002932DD" w:rsidP="002932DD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>2.</w:t>
      </w:r>
      <w:r w:rsidRPr="002932DD">
        <w:rPr>
          <w:rFonts w:eastAsia="Calibri"/>
          <w:sz w:val="26"/>
          <w:szCs w:val="26"/>
        </w:rPr>
        <w:tab/>
        <w:t>В ходе выборочной проверке выявлено 5 нарушения:</w:t>
      </w:r>
    </w:p>
    <w:p w:rsidR="002932DD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 xml:space="preserve">1) </w:t>
      </w:r>
      <w:r w:rsidRPr="002932DD">
        <w:rPr>
          <w:rFonts w:eastAsia="Calibri"/>
          <w:sz w:val="26"/>
          <w:szCs w:val="26"/>
        </w:rPr>
        <w:t xml:space="preserve"> По результатам выборочной проверки установлено следующее  нарушение ст. 34 БК РФ </w:t>
      </w:r>
      <w:proofErr w:type="spellStart"/>
      <w:r w:rsidRPr="002932DD">
        <w:rPr>
          <w:rFonts w:eastAsia="Calibri"/>
          <w:sz w:val="26"/>
          <w:szCs w:val="26"/>
        </w:rPr>
        <w:t>ч.1</w:t>
      </w:r>
      <w:proofErr w:type="spellEnd"/>
      <w:r w:rsidRPr="002932DD">
        <w:rPr>
          <w:rFonts w:eastAsia="Calibri"/>
          <w:sz w:val="26"/>
          <w:szCs w:val="26"/>
        </w:rPr>
        <w:t xml:space="preserve">, ч 2, </w:t>
      </w:r>
      <w:proofErr w:type="spellStart"/>
      <w:r w:rsidRPr="002932DD">
        <w:rPr>
          <w:rFonts w:eastAsia="Calibri"/>
          <w:sz w:val="26"/>
          <w:szCs w:val="26"/>
        </w:rPr>
        <w:t>ч.3</w:t>
      </w:r>
      <w:proofErr w:type="spellEnd"/>
      <w:r w:rsidRPr="002932DD">
        <w:rPr>
          <w:rFonts w:eastAsia="Calibri"/>
          <w:sz w:val="26"/>
          <w:szCs w:val="26"/>
        </w:rPr>
        <w:t xml:space="preserve">, </w:t>
      </w:r>
      <w:proofErr w:type="spellStart"/>
      <w:r w:rsidRPr="002932DD">
        <w:rPr>
          <w:rFonts w:eastAsia="Calibri"/>
          <w:sz w:val="26"/>
          <w:szCs w:val="26"/>
        </w:rPr>
        <w:t>ч.12</w:t>
      </w:r>
      <w:proofErr w:type="spellEnd"/>
      <w:r w:rsidRPr="002932DD">
        <w:rPr>
          <w:rFonts w:eastAsia="Calibri"/>
          <w:sz w:val="26"/>
          <w:szCs w:val="26"/>
        </w:rPr>
        <w:t xml:space="preserve"> </w:t>
      </w:r>
      <w:proofErr w:type="spellStart"/>
      <w:r w:rsidRPr="002932DD">
        <w:rPr>
          <w:rFonts w:eastAsia="Calibri"/>
          <w:sz w:val="26"/>
          <w:szCs w:val="26"/>
        </w:rPr>
        <w:t>ст.22</w:t>
      </w:r>
      <w:proofErr w:type="spellEnd"/>
      <w:r w:rsidRPr="002932DD">
        <w:rPr>
          <w:rFonts w:eastAsia="Calibri"/>
          <w:sz w:val="26"/>
          <w:szCs w:val="26"/>
        </w:rPr>
        <w:t xml:space="preserve"> ФЗ-44 заказчик не  определил цену контракта.</w:t>
      </w:r>
    </w:p>
    <w:p w:rsidR="002932DD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 xml:space="preserve">2) </w:t>
      </w:r>
      <w:r w:rsidRPr="002932DD">
        <w:rPr>
          <w:rFonts w:eastAsia="Calibri"/>
          <w:sz w:val="26"/>
          <w:szCs w:val="26"/>
        </w:rPr>
        <w:t xml:space="preserve">Нарушение </w:t>
      </w:r>
      <w:proofErr w:type="spellStart"/>
      <w:r w:rsidRPr="002932DD">
        <w:rPr>
          <w:rFonts w:eastAsia="Calibri"/>
          <w:sz w:val="26"/>
          <w:szCs w:val="26"/>
        </w:rPr>
        <w:t>п.13.1</w:t>
      </w:r>
      <w:proofErr w:type="spellEnd"/>
      <w:r w:rsidRPr="002932DD">
        <w:rPr>
          <w:rFonts w:eastAsia="Calibri"/>
          <w:sz w:val="26"/>
          <w:szCs w:val="26"/>
        </w:rPr>
        <w:t xml:space="preserve"> ст. 34 ФЗ-44 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исполнителя).</w:t>
      </w:r>
    </w:p>
    <w:p w:rsidR="002932DD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 xml:space="preserve">3) </w:t>
      </w:r>
      <w:r w:rsidRPr="002932DD">
        <w:rPr>
          <w:rFonts w:eastAsia="Calibri"/>
          <w:sz w:val="26"/>
          <w:szCs w:val="26"/>
        </w:rPr>
        <w:t xml:space="preserve">Нарушения с </w:t>
      </w:r>
      <w:proofErr w:type="spellStart"/>
      <w:r w:rsidRPr="002932DD">
        <w:rPr>
          <w:rFonts w:eastAsia="Calibri"/>
          <w:sz w:val="26"/>
          <w:szCs w:val="26"/>
        </w:rPr>
        <w:t>ч.3</w:t>
      </w:r>
      <w:proofErr w:type="spellEnd"/>
      <w:r w:rsidRPr="002932DD">
        <w:rPr>
          <w:rFonts w:eastAsia="Calibri"/>
          <w:sz w:val="26"/>
          <w:szCs w:val="26"/>
        </w:rPr>
        <w:t xml:space="preserve"> ст. 103 ФЗ-44 информация заказчиком направлена с нарушением срока.  </w:t>
      </w:r>
    </w:p>
    <w:p w:rsidR="002932DD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2932DD">
        <w:rPr>
          <w:rFonts w:eastAsia="Calibri"/>
          <w:sz w:val="26"/>
          <w:szCs w:val="26"/>
        </w:rPr>
        <w:t xml:space="preserve">4) </w:t>
      </w:r>
      <w:r w:rsidRPr="002932DD">
        <w:rPr>
          <w:rFonts w:eastAsia="Calibri"/>
          <w:sz w:val="26"/>
          <w:szCs w:val="26"/>
        </w:rPr>
        <w:t xml:space="preserve">В нарушении с </w:t>
      </w:r>
      <w:proofErr w:type="spellStart"/>
      <w:r w:rsidRPr="002932DD">
        <w:rPr>
          <w:rFonts w:eastAsia="Calibri"/>
          <w:sz w:val="26"/>
          <w:szCs w:val="26"/>
        </w:rPr>
        <w:t>п.6</w:t>
      </w:r>
      <w:proofErr w:type="spellEnd"/>
      <w:r w:rsidRPr="002932DD">
        <w:rPr>
          <w:rFonts w:eastAsia="Calibri"/>
          <w:sz w:val="26"/>
          <w:szCs w:val="26"/>
        </w:rPr>
        <w:t xml:space="preserve"> ст. 34  ФЗ-44 заказчиком  не была проведена претензионная работа по просрочки исполнения поставщиком (подрядчиком, исполнителем) обязательств по контракту.</w:t>
      </w:r>
    </w:p>
    <w:p w:rsidR="00D87BB1" w:rsidRPr="002932DD" w:rsidRDefault="002932DD" w:rsidP="002932DD">
      <w:pPr>
        <w:spacing w:after="0" w:line="240" w:lineRule="auto"/>
        <w:ind w:firstLine="567"/>
        <w:jc w:val="both"/>
        <w:rPr>
          <w:rFonts w:eastAsia="Calibri"/>
          <w:sz w:val="26"/>
          <w:szCs w:val="26"/>
        </w:rPr>
      </w:pPr>
      <w:proofErr w:type="gramStart"/>
      <w:r w:rsidRPr="002932DD">
        <w:rPr>
          <w:rFonts w:eastAsia="Calibri"/>
          <w:sz w:val="26"/>
          <w:szCs w:val="26"/>
        </w:rPr>
        <w:t xml:space="preserve">5) </w:t>
      </w:r>
      <w:r w:rsidRPr="002932DD">
        <w:rPr>
          <w:rFonts w:eastAsia="Calibri"/>
          <w:sz w:val="26"/>
          <w:szCs w:val="26"/>
        </w:rPr>
        <w:t xml:space="preserve"> Заказчиком нарушен порядок действий при осуществлении закупок по </w:t>
      </w:r>
      <w:proofErr w:type="spellStart"/>
      <w:r w:rsidRPr="002932DD">
        <w:rPr>
          <w:rFonts w:eastAsia="Calibri"/>
          <w:sz w:val="26"/>
          <w:szCs w:val="26"/>
        </w:rPr>
        <w:t>п.4,5</w:t>
      </w:r>
      <w:proofErr w:type="spellEnd"/>
      <w:r w:rsidRPr="002932DD">
        <w:rPr>
          <w:rFonts w:eastAsia="Calibri"/>
          <w:sz w:val="26"/>
          <w:szCs w:val="26"/>
        </w:rPr>
        <w:t xml:space="preserve"> </w:t>
      </w:r>
      <w:proofErr w:type="spellStart"/>
      <w:r w:rsidRPr="002932DD">
        <w:rPr>
          <w:rFonts w:eastAsia="Calibri"/>
          <w:sz w:val="26"/>
          <w:szCs w:val="26"/>
        </w:rPr>
        <w:t>ч.1</w:t>
      </w:r>
      <w:proofErr w:type="spellEnd"/>
      <w:r w:rsidRPr="002932DD">
        <w:rPr>
          <w:rFonts w:eastAsia="Calibri"/>
          <w:sz w:val="26"/>
          <w:szCs w:val="26"/>
        </w:rPr>
        <w:t xml:space="preserve"> </w:t>
      </w:r>
      <w:proofErr w:type="spellStart"/>
      <w:r w:rsidRPr="002932DD">
        <w:rPr>
          <w:rFonts w:eastAsia="Calibri"/>
          <w:sz w:val="26"/>
          <w:szCs w:val="26"/>
        </w:rPr>
        <w:t>ст.93</w:t>
      </w:r>
      <w:proofErr w:type="spellEnd"/>
      <w:r w:rsidRPr="002932DD">
        <w:rPr>
          <w:rFonts w:eastAsia="Calibri"/>
          <w:sz w:val="26"/>
          <w:szCs w:val="26"/>
        </w:rPr>
        <w:t xml:space="preserve">    ФЗ-44, установленный распоряжением Коллегии Администрации Кемеровской области 29.08.2018 № 375-р, нарушен принцип ответственности за результативность обеспечения государственных и муниципальных нужд, эффективность осуществления закупок (</w:t>
      </w:r>
      <w:proofErr w:type="spellStart"/>
      <w:r w:rsidRPr="002932DD">
        <w:rPr>
          <w:rFonts w:eastAsia="Calibri"/>
          <w:sz w:val="26"/>
          <w:szCs w:val="26"/>
        </w:rPr>
        <w:t>ст.12</w:t>
      </w:r>
      <w:proofErr w:type="spellEnd"/>
      <w:r w:rsidRPr="002932DD">
        <w:rPr>
          <w:rFonts w:eastAsia="Calibri"/>
          <w:sz w:val="26"/>
          <w:szCs w:val="26"/>
        </w:rPr>
        <w:t xml:space="preserve"> ФЗ-44) поскольку заказчиком не предприняты все зависящие от него действия, направленные на достижение эффективного расходования средств и сокращение издержек в 2024-2025</w:t>
      </w:r>
      <w:proofErr w:type="gramEnd"/>
      <w:r w:rsidRPr="002932DD">
        <w:rPr>
          <w:rFonts w:eastAsia="Calibri"/>
          <w:sz w:val="26"/>
          <w:szCs w:val="26"/>
        </w:rPr>
        <w:t xml:space="preserve"> гг.</w:t>
      </w:r>
      <w:bookmarkStart w:id="0" w:name="_GoBack"/>
      <w:bookmarkEnd w:id="0"/>
    </w:p>
    <w:sectPr w:rsidR="00D87BB1" w:rsidRPr="002932DD" w:rsidSect="002932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B1"/>
    <w:rsid w:val="002932DD"/>
    <w:rsid w:val="004D195C"/>
    <w:rsid w:val="00D8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B1"/>
    <w:pPr>
      <w:spacing w:after="160" w:line="259" w:lineRule="auto"/>
    </w:pPr>
    <w:rPr>
      <w:rFonts w:ascii="Times New Roman" w:hAnsi="Times New Roman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B1"/>
    <w:pPr>
      <w:spacing w:after="160" w:line="259" w:lineRule="auto"/>
    </w:pPr>
    <w:rPr>
      <w:rFonts w:ascii="Times New Roman" w:hAnsi="Times New Roman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Ольга Владимировна</dc:creator>
  <cp:lastModifiedBy>Гордеева Ольга Владимировна</cp:lastModifiedBy>
  <cp:revision>2</cp:revision>
  <dcterms:created xsi:type="dcterms:W3CDTF">2025-05-27T06:57:00Z</dcterms:created>
  <dcterms:modified xsi:type="dcterms:W3CDTF">2025-12-15T09:42:00Z</dcterms:modified>
</cp:coreProperties>
</file>